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微软雅黑" w:cs="Times New Roman"/>
          <w:i w:val="0"/>
          <w:caps w:val="0"/>
          <w:color w:val="000000"/>
          <w:spacing w:val="0"/>
          <w:sz w:val="32"/>
          <w:szCs w:val="32"/>
        </w:rPr>
      </w:pPr>
      <w:r>
        <w:rPr>
          <w:rFonts w:hint="default" w:ascii="Times New Roman" w:hAnsi="Times New Roman" w:eastAsia="微软雅黑" w:cs="Times New Roman"/>
          <w:i w:val="0"/>
          <w:caps w:val="0"/>
          <w:color w:val="000000"/>
          <w:spacing w:val="0"/>
          <w:sz w:val="32"/>
          <w:szCs w:val="32"/>
        </w:rPr>
        <w:t>Attachment 2:</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微软雅黑" w:cs="Times New Roman"/>
          <w:i w:val="0"/>
          <w:caps w:val="0"/>
          <w:color w:val="000000"/>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sz w:val="32"/>
          <w:szCs w:val="32"/>
        </w:rPr>
      </w:pPr>
      <w:r>
        <w:rPr>
          <w:rStyle w:val="5"/>
          <w:rFonts w:hint="default" w:ascii="Times New Roman" w:hAnsi="Times New Roman" w:eastAsia="微软雅黑" w:cs="Times New Roman"/>
          <w:i w:val="0"/>
          <w:caps w:val="0"/>
          <w:color w:val="000000"/>
          <w:spacing w:val="0"/>
          <w:sz w:val="32"/>
          <w:szCs w:val="32"/>
        </w:rPr>
        <w:t>Information for authority issuing APOSTILLE in Australia</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微软雅黑" w:cs="Times New Roman"/>
          <w:i w:val="0"/>
          <w:caps w:val="0"/>
          <w:color w:val="000000"/>
          <w:spacing w:val="0"/>
          <w:sz w:val="32"/>
          <w:szCs w:val="32"/>
        </w:rPr>
      </w:pPr>
      <w:r>
        <w:rPr>
          <w:rFonts w:hint="default" w:ascii="Times New Roman" w:hAnsi="Times New Roman" w:eastAsia="微软雅黑" w:cs="Times New Roman"/>
          <w:i w:val="0"/>
          <w:caps w:val="0"/>
          <w:color w:val="000000"/>
          <w:spacing w:val="0"/>
          <w:sz w:val="32"/>
          <w:szCs w:val="32"/>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sz w:val="32"/>
          <w:szCs w:val="32"/>
        </w:rPr>
      </w:pPr>
      <w:r>
        <w:rPr>
          <w:rFonts w:hint="eastAsia" w:ascii="Times New Roman" w:hAnsi="Times New Roman" w:eastAsia="微软雅黑" w:cs="Times New Roman"/>
          <w:i w:val="0"/>
          <w:caps w:val="0"/>
          <w:color w:val="000000"/>
          <w:spacing w:val="0"/>
          <w:sz w:val="32"/>
          <w:szCs w:val="32"/>
          <w:lang w:val="en-US" w:eastAsia="zh-CN"/>
        </w:rPr>
        <w:t xml:space="preserve">    </w:t>
      </w:r>
      <w:r>
        <w:rPr>
          <w:rFonts w:hint="default" w:ascii="Times New Roman" w:hAnsi="Times New Roman" w:eastAsia="微软雅黑" w:cs="Times New Roman"/>
          <w:i w:val="0"/>
          <w:caps w:val="0"/>
          <w:color w:val="000000"/>
          <w:spacing w:val="0"/>
          <w:sz w:val="32"/>
          <w:szCs w:val="32"/>
        </w:rPr>
        <w:t>Applicants can apply for APOSTILLE from the Australian Department of Foreign Affairs and Trade or their offices in various states and territories.</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sz w:val="32"/>
          <w:szCs w:val="32"/>
        </w:rPr>
      </w:pPr>
      <w:r>
        <w:rPr>
          <w:rFonts w:hint="eastAsia" w:ascii="Times New Roman" w:hAnsi="Times New Roman" w:eastAsia="微软雅黑" w:cs="Times New Roman"/>
          <w:i w:val="0"/>
          <w:caps w:val="0"/>
          <w:color w:val="000000"/>
          <w:spacing w:val="0"/>
          <w:sz w:val="32"/>
          <w:szCs w:val="32"/>
          <w:lang w:val="en-US" w:eastAsia="zh-CN"/>
        </w:rPr>
        <w:t xml:space="preserve">    </w:t>
      </w:r>
      <w:r>
        <w:rPr>
          <w:rFonts w:hint="default" w:ascii="Times New Roman" w:hAnsi="Times New Roman" w:eastAsia="微软雅黑" w:cs="Times New Roman"/>
          <w:i w:val="0"/>
          <w:caps w:val="0"/>
          <w:color w:val="000000"/>
          <w:spacing w:val="0"/>
          <w:sz w:val="32"/>
          <w:szCs w:val="32"/>
        </w:rPr>
        <w:t>According to the notice from the Australian government, all mail applications submitted to the Office of the Ministry of Foreign Affairs and Trade must be sent to the Melbourne Passport Office.</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sz w:val="32"/>
          <w:szCs w:val="32"/>
        </w:rPr>
      </w:pPr>
      <w:r>
        <w:rPr>
          <w:rFonts w:hint="eastAsia" w:ascii="Times New Roman" w:hAnsi="Times New Roman" w:eastAsia="微软雅黑" w:cs="Times New Roman"/>
          <w:i w:val="0"/>
          <w:caps w:val="0"/>
          <w:color w:val="000000"/>
          <w:spacing w:val="0"/>
          <w:sz w:val="32"/>
          <w:szCs w:val="32"/>
          <w:lang w:val="en-US" w:eastAsia="zh-CN"/>
        </w:rPr>
        <w:t xml:space="preserve">    </w:t>
      </w:r>
      <w:r>
        <w:rPr>
          <w:rFonts w:hint="default" w:ascii="Times New Roman" w:hAnsi="Times New Roman" w:eastAsia="微软雅黑" w:cs="Times New Roman"/>
          <w:i w:val="0"/>
          <w:caps w:val="0"/>
          <w:color w:val="000000"/>
          <w:spacing w:val="0"/>
          <w:sz w:val="32"/>
          <w:szCs w:val="32"/>
        </w:rPr>
        <w:t>For specific procedures, you can visit the following website to query:</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sz w:val="32"/>
          <w:szCs w:val="32"/>
        </w:rPr>
      </w:pPr>
      <w:r>
        <w:rPr>
          <w:rFonts w:hint="default" w:ascii="Times New Roman" w:hAnsi="Times New Roman" w:eastAsia="微软雅黑" w:cs="Times New Roman"/>
          <w:i w:val="0"/>
          <w:caps w:val="0"/>
          <w:color w:val="000000"/>
          <w:spacing w:val="0"/>
          <w:sz w:val="32"/>
          <w:szCs w:val="32"/>
        </w:rPr>
        <w:t>https://www.smartraveller.gov.au/consular-services/notarial-services/documents-in-australia</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Times New Roman" w:hAnsi="Times New Roman" w:eastAsia="微软雅黑" w:cs="Times New Roman"/>
          <w:i w:val="0"/>
          <w:caps w:val="0"/>
          <w:color w:val="000000"/>
          <w:spacing w:val="0"/>
          <w:sz w:val="32"/>
          <w:szCs w:val="32"/>
        </w:rPr>
      </w:pPr>
      <w:r>
        <w:rPr>
          <w:rFonts w:hint="default" w:ascii="Times New Roman" w:hAnsi="Times New Roman" w:eastAsia="微软雅黑" w:cs="Times New Roman"/>
          <w:i w:val="0"/>
          <w:caps w:val="0"/>
          <w:color w:val="000000"/>
          <w:spacing w:val="0"/>
          <w:sz w:val="32"/>
          <w:szCs w:val="32"/>
        </w:rPr>
        <w:t xml:space="preserve">For verifying an APOSTILLE issued by authority in Australia, you can visit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auto"/>
        <w:rPr>
          <w:rFonts w:hint="default" w:ascii="Times New Roman" w:hAnsi="Times New Roman" w:cs="Times New Roman"/>
          <w:sz w:val="32"/>
          <w:szCs w:val="32"/>
        </w:rPr>
      </w:pPr>
      <w:bookmarkStart w:id="0" w:name="_GoBack"/>
      <w:bookmarkEnd w:id="0"/>
      <w:r>
        <w:rPr>
          <w:rFonts w:hint="default" w:ascii="Times New Roman" w:hAnsi="Times New Roman" w:eastAsia="微软雅黑" w:cs="Times New Roman"/>
          <w:i w:val="0"/>
          <w:caps w:val="0"/>
          <w:color w:val="000000"/>
          <w:spacing w:val="0"/>
          <w:sz w:val="32"/>
          <w:szCs w:val="32"/>
        </w:rPr>
        <w:t>https://orao.dfat.gov.au/pages/verifyapostille.aspx</w:t>
      </w:r>
    </w:p>
    <w:p>
      <w:pPr>
        <w:keepNext w:val="0"/>
        <w:keepLines w:val="0"/>
        <w:pageBreakBefore w:val="0"/>
        <w:kinsoku/>
        <w:wordWrap/>
        <w:overflowPunct/>
        <w:topLinePunct w:val="0"/>
        <w:autoSpaceDE/>
        <w:autoSpaceDN/>
        <w:bidi w:val="0"/>
        <w:adjustRightInd/>
        <w:snapToGrid/>
        <w:spacing w:line="240" w:lineRule="auto"/>
        <w:textAlignment w:val="auto"/>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jM1Y2RiYzRkMjNkMTc1Yjg5MGFkYTlhM2M3M2UifQ=="/>
  </w:docVars>
  <w:rsids>
    <w:rsidRoot w:val="1A8B00FB"/>
    <w:rsid w:val="1A8B0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2023-10-26T04:23:00Z</dcterms:created>
  <dc:creator>李泽</dc:creator>
  <cp:lastModifiedBy>李泽</cp:lastModifiedBy>
  <dcterms:modified xsi:type="dcterms:W3CDTF">2023-10-26T04:27:25Z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B025A8B597B94CCCA3817129A130F776_11</vt:lpwstr>
  </property>
</Properties>
</file>