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E6" w:rsidRDefault="000D0FE6" w:rsidP="0001309E">
      <w:pPr>
        <w:spacing w:line="360" w:lineRule="auto"/>
        <w:jc w:val="center"/>
        <w:rPr>
          <w:rFonts w:ascii="黑体" w:eastAsia="黑体" w:hAnsi="宋体" w:cs="黑体"/>
          <w:b/>
          <w:bCs/>
          <w:sz w:val="36"/>
          <w:szCs w:val="36"/>
        </w:rPr>
      </w:pPr>
    </w:p>
    <w:p w:rsidR="0075765F" w:rsidRPr="00B43288" w:rsidRDefault="0075765F" w:rsidP="0001309E">
      <w:pPr>
        <w:spacing w:line="360" w:lineRule="auto"/>
        <w:jc w:val="center"/>
        <w:rPr>
          <w:rFonts w:ascii="黑体" w:eastAsia="黑体" w:hAnsi="宋体" w:cs="Times New Roman"/>
          <w:b/>
          <w:bCs/>
          <w:sz w:val="36"/>
          <w:szCs w:val="36"/>
        </w:rPr>
      </w:pPr>
      <w:r w:rsidRPr="00B43288">
        <w:rPr>
          <w:rFonts w:ascii="黑体" w:eastAsia="黑体" w:hAnsi="宋体" w:cs="黑体" w:hint="eastAsia"/>
          <w:b/>
          <w:bCs/>
          <w:sz w:val="36"/>
          <w:szCs w:val="36"/>
        </w:rPr>
        <w:t>中国科技通讯（</w:t>
      </w:r>
      <w:r w:rsidRPr="00B43288">
        <w:rPr>
          <w:rFonts w:ascii="黑体" w:eastAsia="黑体" w:hAnsi="宋体" w:cs="黑体"/>
          <w:b/>
          <w:bCs/>
          <w:sz w:val="36"/>
          <w:szCs w:val="36"/>
        </w:rPr>
        <w:t>NEWSLETTER</w:t>
      </w:r>
      <w:r w:rsidRPr="00B43288">
        <w:rPr>
          <w:rFonts w:ascii="黑体" w:eastAsia="黑体" w:hAnsi="宋体" w:cs="黑体" w:hint="eastAsia"/>
          <w:b/>
          <w:bCs/>
          <w:sz w:val="36"/>
          <w:szCs w:val="36"/>
        </w:rPr>
        <w:t>）</w:t>
      </w:r>
    </w:p>
    <w:p w:rsidR="0075765F" w:rsidRPr="00B43288" w:rsidRDefault="0075765F" w:rsidP="0001309E">
      <w:pPr>
        <w:spacing w:line="360" w:lineRule="auto"/>
        <w:jc w:val="center"/>
        <w:rPr>
          <w:rFonts w:ascii="黑体" w:eastAsia="黑体" w:hAnsi="宋体" w:cs="Times New Roman"/>
          <w:b/>
          <w:bCs/>
          <w:sz w:val="36"/>
          <w:szCs w:val="36"/>
        </w:rPr>
      </w:pPr>
      <w:r w:rsidRPr="00B43288">
        <w:rPr>
          <w:rFonts w:ascii="黑体" w:eastAsia="黑体" w:hAnsi="宋体" w:cs="黑体"/>
          <w:b/>
          <w:bCs/>
          <w:sz w:val="36"/>
          <w:szCs w:val="36"/>
        </w:rPr>
        <w:t>NO.0</w:t>
      </w:r>
      <w:r w:rsidR="00BD7F7C">
        <w:rPr>
          <w:rFonts w:ascii="黑体" w:eastAsia="黑体" w:hAnsi="宋体" w:cs="黑体" w:hint="eastAsia"/>
          <w:b/>
          <w:bCs/>
          <w:sz w:val="36"/>
          <w:szCs w:val="36"/>
        </w:rPr>
        <w:t>4</w:t>
      </w:r>
    </w:p>
    <w:p w:rsidR="0075765F" w:rsidRPr="00B43288" w:rsidRDefault="003A0DAF" w:rsidP="0001309E">
      <w:pPr>
        <w:pStyle w:val="TOC"/>
        <w:spacing w:after="120"/>
        <w:jc w:val="center"/>
        <w:rPr>
          <w:rFonts w:ascii="黑体" w:eastAsia="黑体" w:hAnsi="宋体" w:cs="Times New Roman"/>
          <w:bCs w:val="0"/>
          <w:noProof/>
          <w:sz w:val="32"/>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64770</wp:posOffset>
                </wp:positionV>
                <wp:extent cx="5400675" cy="0"/>
                <wp:effectExtent l="19050" t="17145" r="19050" b="209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3pt;margin-top:5.1pt;width:425.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" strokeweight="2.25pt">
                <v:stroke dashstyle="1 1" endcap="round"/>
              </v:shape>
            </w:pict>
          </mc:Fallback>
        </mc:AlternateContent>
      </w:r>
      <w:r w:rsidR="0075765F" w:rsidRPr="00B43288">
        <w:rPr>
          <w:rFonts w:ascii="黑体" w:eastAsia="黑体" w:hAnsi="宋体" w:cs="黑体" w:hint="eastAsia"/>
          <w:bCs w:val="0"/>
          <w:noProof/>
          <w:sz w:val="32"/>
          <w:szCs w:val="32"/>
        </w:rPr>
        <w:t>目</w:t>
      </w:r>
      <w:r w:rsidR="00B43288">
        <w:rPr>
          <w:rFonts w:ascii="黑体" w:eastAsia="黑体" w:hAnsi="宋体" w:cs="黑体" w:hint="eastAsia"/>
          <w:bCs w:val="0"/>
          <w:noProof/>
          <w:sz w:val="32"/>
          <w:szCs w:val="32"/>
        </w:rPr>
        <w:t xml:space="preserve"> </w:t>
      </w:r>
      <w:r w:rsidR="0075765F" w:rsidRPr="00B43288">
        <w:rPr>
          <w:rFonts w:ascii="黑体" w:eastAsia="黑体" w:hAnsi="宋体" w:cs="黑体" w:hint="eastAsia"/>
          <w:bCs w:val="0"/>
          <w:noProof/>
          <w:sz w:val="32"/>
          <w:szCs w:val="32"/>
        </w:rPr>
        <w:t>录</w:t>
      </w:r>
    </w:p>
    <w:p w:rsidR="0075765F" w:rsidRPr="0001309E" w:rsidRDefault="0075765F" w:rsidP="0001309E">
      <w:pPr>
        <w:rPr>
          <w:rFonts w:cs="Times New Roman"/>
        </w:rPr>
      </w:pPr>
    </w:p>
    <w:p w:rsidR="00BD7F7C" w:rsidRPr="007B34AE" w:rsidRDefault="00BD7F7C" w:rsidP="007B34AE">
      <w:pPr>
        <w:spacing w:line="520" w:lineRule="exact"/>
        <w:ind w:left="357"/>
        <w:jc w:val="left"/>
        <w:rPr>
          <w:rFonts w:ascii="仿宋_GB2312" w:eastAsia="仿宋_GB2312" w:hAnsi="黑体" w:cs="Times New Roman"/>
          <w:sz w:val="28"/>
          <w:szCs w:val="28"/>
        </w:rPr>
      </w:pPr>
      <w:r w:rsidRPr="007B34AE">
        <w:rPr>
          <w:rFonts w:ascii="仿宋_GB2312" w:eastAsia="仿宋_GB2312" w:hAnsi="黑体" w:cs="黑体" w:hint="eastAsia"/>
          <w:sz w:val="28"/>
          <w:szCs w:val="28"/>
        </w:rPr>
        <w:t>【国际合作】</w:t>
      </w:r>
    </w:p>
    <w:p w:rsidR="00BD7F7C" w:rsidRPr="007B34AE" w:rsidRDefault="00BD7F7C" w:rsidP="007B34AE">
      <w:pPr>
        <w:numPr>
          <w:ilvl w:val="0"/>
          <w:numId w:val="1"/>
        </w:numPr>
        <w:spacing w:line="520" w:lineRule="exact"/>
        <w:ind w:left="357"/>
        <w:jc w:val="left"/>
        <w:rPr>
          <w:rFonts w:ascii="仿宋_GB2312" w:eastAsia="仿宋_GB2312" w:hAnsi="黑体" w:cs="Times New Roman"/>
          <w:sz w:val="28"/>
          <w:szCs w:val="28"/>
          <w:shd w:val="clear" w:color="auto" w:fill="FFFFFF"/>
        </w:rPr>
      </w:pPr>
      <w:r w:rsidRPr="007B34AE">
        <w:rPr>
          <w:rFonts w:ascii="仿宋_GB2312" w:eastAsia="仿宋_GB2312" w:hAnsi="黑体" w:cs="黑体" w:hint="eastAsia"/>
          <w:sz w:val="28"/>
          <w:szCs w:val="28"/>
          <w:shd w:val="clear" w:color="auto" w:fill="FFFFFF"/>
        </w:rPr>
        <w:t>国家重点研发计划战略性国际科技创新合作重点专项启动实施</w:t>
      </w:r>
    </w:p>
    <w:p w:rsidR="00BD7F7C" w:rsidRPr="007B34AE" w:rsidRDefault="00BD7F7C" w:rsidP="007B34AE">
      <w:pPr>
        <w:numPr>
          <w:ilvl w:val="0"/>
          <w:numId w:val="1"/>
        </w:numPr>
        <w:spacing w:line="520" w:lineRule="exact"/>
        <w:ind w:left="357"/>
        <w:jc w:val="left"/>
        <w:rPr>
          <w:rFonts w:ascii="仿宋_GB2312" w:eastAsia="仿宋_GB2312" w:hAnsi="黑体" w:cs="Times New Roman"/>
          <w:sz w:val="28"/>
          <w:szCs w:val="28"/>
          <w:shd w:val="clear" w:color="auto" w:fill="FFFFFF"/>
        </w:rPr>
      </w:pPr>
      <w:r w:rsidRPr="007B34AE">
        <w:rPr>
          <w:rFonts w:ascii="仿宋_GB2312" w:eastAsia="仿宋_GB2312" w:hAnsi="黑体" w:cs="黑体" w:hint="eastAsia"/>
          <w:sz w:val="28"/>
          <w:szCs w:val="28"/>
          <w:shd w:val="clear" w:color="auto" w:fill="FFFFFF"/>
        </w:rPr>
        <w:t>中智政府间科技合作联委会第九次会议召开</w:t>
      </w:r>
    </w:p>
    <w:p w:rsidR="00BD7F7C" w:rsidRPr="007B34AE" w:rsidRDefault="00BD7F7C" w:rsidP="007B34AE">
      <w:pPr>
        <w:numPr>
          <w:ilvl w:val="0"/>
          <w:numId w:val="1"/>
        </w:numPr>
        <w:spacing w:line="520" w:lineRule="exact"/>
        <w:ind w:left="357"/>
        <w:jc w:val="left"/>
        <w:rPr>
          <w:rFonts w:ascii="仿宋_GB2312" w:eastAsia="仿宋_GB2312" w:hAnsi="黑体" w:cs="Times New Roman"/>
          <w:color w:val="000000"/>
          <w:sz w:val="28"/>
          <w:szCs w:val="28"/>
          <w:shd w:val="clear" w:color="auto" w:fill="FFFFFF"/>
        </w:rPr>
      </w:pPr>
      <w:r w:rsidRPr="007B34AE">
        <w:rPr>
          <w:rFonts w:ascii="仿宋_GB2312" w:eastAsia="仿宋_GB2312" w:hAnsi="黑体" w:cs="黑体" w:hint="eastAsia"/>
          <w:color w:val="000000"/>
          <w:sz w:val="28"/>
          <w:szCs w:val="28"/>
          <w:shd w:val="clear" w:color="auto" w:fill="FFFFFF"/>
        </w:rPr>
        <w:t>中</w:t>
      </w:r>
      <w:proofErr w:type="gramStart"/>
      <w:r w:rsidRPr="007B34AE">
        <w:rPr>
          <w:rFonts w:ascii="仿宋_GB2312" w:eastAsia="仿宋_GB2312" w:hAnsi="黑体" w:cs="黑体" w:hint="eastAsia"/>
          <w:color w:val="000000"/>
          <w:sz w:val="28"/>
          <w:szCs w:val="28"/>
          <w:shd w:val="clear" w:color="auto" w:fill="FFFFFF"/>
        </w:rPr>
        <w:t>泰科技</w:t>
      </w:r>
      <w:proofErr w:type="gramEnd"/>
      <w:r w:rsidRPr="007B34AE">
        <w:rPr>
          <w:rFonts w:ascii="仿宋_GB2312" w:eastAsia="仿宋_GB2312" w:hAnsi="黑体" w:cs="黑体" w:hint="eastAsia"/>
          <w:color w:val="000000"/>
          <w:sz w:val="28"/>
          <w:szCs w:val="28"/>
          <w:shd w:val="clear" w:color="auto" w:fill="FFFFFF"/>
        </w:rPr>
        <w:t>部合作联委会第三次会议召开</w:t>
      </w:r>
    </w:p>
    <w:p w:rsidR="00BD7F7C" w:rsidRPr="007B34AE" w:rsidRDefault="00BD7F7C" w:rsidP="007B34AE">
      <w:pPr>
        <w:numPr>
          <w:ilvl w:val="0"/>
          <w:numId w:val="1"/>
        </w:numPr>
        <w:spacing w:line="520" w:lineRule="exact"/>
        <w:ind w:left="357"/>
        <w:jc w:val="left"/>
        <w:rPr>
          <w:rFonts w:ascii="仿宋_GB2312" w:eastAsia="仿宋_GB2312" w:hAnsi="黑体" w:cs="Times New Roman"/>
          <w:color w:val="000000"/>
          <w:sz w:val="28"/>
          <w:szCs w:val="28"/>
          <w:shd w:val="clear" w:color="auto" w:fill="FFFFFF"/>
        </w:rPr>
      </w:pPr>
      <w:r w:rsidRPr="007B34AE">
        <w:rPr>
          <w:rFonts w:ascii="仿宋_GB2312" w:eastAsia="仿宋_GB2312" w:hAnsi="黑体" w:cs="黑体" w:hint="eastAsia"/>
          <w:color w:val="000000"/>
          <w:sz w:val="28"/>
          <w:szCs w:val="28"/>
          <w:shd w:val="clear" w:color="auto" w:fill="FFFFFF"/>
        </w:rPr>
        <w:t>我科学家主导的第三次南海大洋钻探启动</w:t>
      </w:r>
    </w:p>
    <w:p w:rsidR="00BD7F7C" w:rsidRPr="007B34AE" w:rsidRDefault="00BD7F7C" w:rsidP="007B34AE">
      <w:pPr>
        <w:spacing w:line="520" w:lineRule="exact"/>
        <w:ind w:left="357"/>
        <w:jc w:val="left"/>
        <w:rPr>
          <w:rFonts w:ascii="仿宋_GB2312" w:eastAsia="仿宋_GB2312" w:hAnsi="黑体" w:cs="Times New Roman"/>
          <w:sz w:val="28"/>
          <w:szCs w:val="28"/>
        </w:rPr>
      </w:pPr>
      <w:r w:rsidRPr="007B34AE">
        <w:rPr>
          <w:rFonts w:ascii="仿宋_GB2312" w:eastAsia="仿宋_GB2312" w:hAnsi="黑体" w:cs="黑体" w:hint="eastAsia"/>
          <w:sz w:val="28"/>
          <w:szCs w:val="28"/>
        </w:rPr>
        <w:t>【科技工作】</w:t>
      </w:r>
    </w:p>
    <w:p w:rsidR="00BD7F7C" w:rsidRPr="007B34AE" w:rsidRDefault="00BD7F7C" w:rsidP="007B34AE">
      <w:pPr>
        <w:numPr>
          <w:ilvl w:val="0"/>
          <w:numId w:val="1"/>
        </w:numPr>
        <w:spacing w:line="520" w:lineRule="exact"/>
        <w:ind w:left="357"/>
        <w:rPr>
          <w:rFonts w:ascii="仿宋_GB2312" w:eastAsia="仿宋_GB2312" w:hAnsi="黑体" w:cs="Times New Roman"/>
          <w:sz w:val="28"/>
          <w:szCs w:val="28"/>
        </w:rPr>
      </w:pPr>
      <w:r w:rsidRPr="007B34AE">
        <w:rPr>
          <w:rFonts w:ascii="仿宋_GB2312" w:eastAsia="仿宋_GB2312" w:hAnsi="黑体" w:cs="黑体" w:hint="eastAsia"/>
          <w:color w:val="000000"/>
          <w:sz w:val="28"/>
          <w:szCs w:val="28"/>
          <w:shd w:val="clear" w:color="auto" w:fill="FFFFFF"/>
        </w:rPr>
        <w:t>2016年中国科技创新驱动发展述评</w:t>
      </w:r>
    </w:p>
    <w:p w:rsidR="00BD7F7C" w:rsidRPr="007B34AE" w:rsidRDefault="00BD7F7C" w:rsidP="007B34AE">
      <w:pPr>
        <w:numPr>
          <w:ilvl w:val="0"/>
          <w:numId w:val="1"/>
        </w:numPr>
        <w:spacing w:line="520" w:lineRule="exact"/>
        <w:ind w:left="357"/>
        <w:rPr>
          <w:rFonts w:ascii="仿宋_GB2312" w:eastAsia="仿宋_GB2312" w:hAnsi="黑体" w:cs="Times New Roman"/>
          <w:color w:val="000000"/>
          <w:kern w:val="0"/>
          <w:sz w:val="28"/>
          <w:szCs w:val="28"/>
        </w:rPr>
      </w:pPr>
      <w:r w:rsidRPr="007B34AE">
        <w:rPr>
          <w:rFonts w:ascii="仿宋_GB2312" w:eastAsia="仿宋_GB2312" w:hAnsi="黑体" w:cs="黑体" w:hint="eastAsia"/>
          <w:color w:val="000000"/>
          <w:kern w:val="0"/>
          <w:sz w:val="28"/>
          <w:szCs w:val="28"/>
        </w:rPr>
        <w:t>我国研制太阳能无人机取得进展</w:t>
      </w:r>
    </w:p>
    <w:p w:rsidR="00BD7F7C" w:rsidRPr="007B34AE" w:rsidRDefault="00BD7F7C" w:rsidP="007B34AE">
      <w:pPr>
        <w:numPr>
          <w:ilvl w:val="0"/>
          <w:numId w:val="1"/>
        </w:numPr>
        <w:spacing w:line="520" w:lineRule="exact"/>
        <w:ind w:left="357"/>
        <w:jc w:val="left"/>
        <w:rPr>
          <w:rFonts w:ascii="仿宋_GB2312" w:eastAsia="仿宋_GB2312" w:hAnsi="黑体" w:cs="Times New Roman"/>
          <w:color w:val="000000"/>
          <w:sz w:val="28"/>
          <w:szCs w:val="28"/>
          <w:shd w:val="clear" w:color="auto" w:fill="FFFFFF"/>
        </w:rPr>
      </w:pPr>
      <w:r w:rsidRPr="007B34AE">
        <w:rPr>
          <w:rFonts w:ascii="仿宋_GB2312" w:eastAsia="仿宋_GB2312" w:hAnsi="黑体" w:cs="黑体" w:hint="eastAsia"/>
          <w:color w:val="000000"/>
          <w:sz w:val="28"/>
          <w:szCs w:val="28"/>
          <w:shd w:val="clear" w:color="auto" w:fill="FFFFFF"/>
        </w:rPr>
        <w:t>我科学家发明可燃冰冷钻热采技术</w:t>
      </w:r>
    </w:p>
    <w:p w:rsidR="00BD7F7C" w:rsidRPr="007B34AE" w:rsidRDefault="00BD7F7C" w:rsidP="007B34AE">
      <w:pPr>
        <w:spacing w:line="520" w:lineRule="exact"/>
        <w:ind w:left="357"/>
        <w:jc w:val="left"/>
        <w:rPr>
          <w:rFonts w:ascii="仿宋_GB2312" w:eastAsia="仿宋_GB2312" w:hAnsi="黑体" w:cs="Times New Roman"/>
          <w:sz w:val="28"/>
          <w:szCs w:val="28"/>
        </w:rPr>
      </w:pPr>
      <w:r w:rsidRPr="007B34AE">
        <w:rPr>
          <w:rFonts w:ascii="仿宋_GB2312" w:eastAsia="仿宋_GB2312" w:hAnsi="黑体" w:cs="黑体" w:hint="eastAsia"/>
          <w:sz w:val="28"/>
          <w:szCs w:val="28"/>
        </w:rPr>
        <w:t>【活动报道】</w:t>
      </w:r>
    </w:p>
    <w:p w:rsidR="0075765F" w:rsidRPr="007B34AE" w:rsidRDefault="00BD7F7C" w:rsidP="007B34AE">
      <w:pPr>
        <w:numPr>
          <w:ilvl w:val="0"/>
          <w:numId w:val="1"/>
        </w:numPr>
        <w:spacing w:line="520" w:lineRule="exact"/>
        <w:ind w:left="357"/>
        <w:jc w:val="left"/>
        <w:rPr>
          <w:rStyle w:val="a3"/>
          <w:rFonts w:ascii="仿宋_GB2312" w:eastAsia="仿宋_GB2312" w:hAnsi="黑体" w:cs="Times New Roman"/>
          <w:b w:val="0"/>
          <w:bCs w:val="0"/>
          <w:sz w:val="28"/>
          <w:szCs w:val="28"/>
        </w:rPr>
      </w:pPr>
      <w:r w:rsidRPr="007B34AE">
        <w:rPr>
          <w:rFonts w:ascii="仿宋_GB2312" w:eastAsia="仿宋_GB2312" w:hAnsi="黑体" w:cs="黑体" w:hint="eastAsia"/>
          <w:color w:val="000000"/>
          <w:sz w:val="28"/>
          <w:szCs w:val="28"/>
          <w:shd w:val="clear" w:color="auto" w:fill="FFFFFF"/>
        </w:rPr>
        <w:t>万钢部长率团赴南极长城科考站考察慰问</w:t>
      </w:r>
    </w:p>
    <w:p w:rsidR="00BD7F7C" w:rsidRPr="00BD7F7C" w:rsidRDefault="003A0DAF" w:rsidP="00BD7F7C">
      <w:pPr>
        <w:spacing w:line="400" w:lineRule="exact"/>
        <w:rPr>
          <w:rFonts w:cs="Times New Roman"/>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154305</wp:posOffset>
                </wp:positionV>
                <wp:extent cx="3019425" cy="0"/>
                <wp:effectExtent l="19050" t="20955" r="19050" b="171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3pt;margin-top:12.15pt;width:23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" strokeweight="2.25pt">
                <v:stroke dashstyle="1 1" endcap="round"/>
              </v:shape>
            </w:pict>
          </mc:Fallback>
        </mc:AlternateContent>
      </w:r>
    </w:p>
    <w:p w:rsidR="007B34AE" w:rsidRDefault="007B34AE" w:rsidP="00BD7F7C">
      <w:pPr>
        <w:spacing w:line="360" w:lineRule="exact"/>
        <w:ind w:right="480"/>
        <w:rPr>
          <w:rFonts w:ascii="黑体" w:eastAsia="黑体" w:hAnsi="黑体" w:cs="黑体"/>
          <w:sz w:val="24"/>
          <w:szCs w:val="24"/>
        </w:rPr>
      </w:pPr>
    </w:p>
    <w:p w:rsidR="00BD7F7C" w:rsidRPr="00BD7F7C" w:rsidRDefault="00BD7F7C" w:rsidP="00BD7F7C">
      <w:pPr>
        <w:spacing w:line="360" w:lineRule="exact"/>
        <w:ind w:right="480"/>
        <w:rPr>
          <w:rFonts w:ascii="黑体" w:eastAsia="黑体" w:hAnsi="Cambria" w:cs="Times New Roman"/>
          <w:sz w:val="28"/>
          <w:szCs w:val="32"/>
        </w:rPr>
      </w:pPr>
      <w:r>
        <w:rPr>
          <w:rFonts w:ascii="黑体" w:eastAsia="黑体" w:hAnsi="黑体" w:cs="黑体" w:hint="eastAsia"/>
          <w:sz w:val="24"/>
          <w:szCs w:val="24"/>
        </w:rPr>
        <w:t>【国际合作】</w:t>
      </w:r>
    </w:p>
    <w:p w:rsidR="00BD7F7C" w:rsidRPr="00BD7F7C" w:rsidRDefault="00BD7F7C" w:rsidP="00BD7F7C">
      <w:pPr>
        <w:pStyle w:val="a8"/>
        <w:rPr>
          <w:rFonts w:ascii="黑体"/>
        </w:rPr>
      </w:pPr>
      <w:r w:rsidRPr="00BD7F7C">
        <w:rPr>
          <w:rFonts w:ascii="黑体" w:hint="eastAsia"/>
        </w:rPr>
        <w:t>国家重点研发计划战略性国际科技创新合作重点专项启动实施</w:t>
      </w:r>
    </w:p>
    <w:p w:rsidR="00BD7F7C" w:rsidRPr="00BD7F7C" w:rsidRDefault="00BD7F7C" w:rsidP="00BD7F7C">
      <w:pPr>
        <w:spacing w:line="360" w:lineRule="exact"/>
        <w:ind w:firstLineChars="200" w:firstLine="420"/>
        <w:rPr>
          <w:rFonts w:ascii="宋体" w:eastAsia="宋体" w:hAnsi="宋体" w:cs="宋体"/>
        </w:rPr>
      </w:pPr>
      <w:r w:rsidRPr="00113657">
        <w:rPr>
          <w:rFonts w:ascii="宋体" w:eastAsia="宋体" w:hAnsi="宋体" w:cs="宋体"/>
        </w:rPr>
        <w:t>1</w:t>
      </w:r>
      <w:r w:rsidRPr="00113657">
        <w:rPr>
          <w:rFonts w:ascii="宋体" w:eastAsia="宋体" w:hAnsi="宋体" w:cs="宋体" w:hint="eastAsia"/>
        </w:rPr>
        <w:t>月</w:t>
      </w:r>
      <w:r w:rsidRPr="00113657">
        <w:rPr>
          <w:rFonts w:ascii="宋体" w:eastAsia="宋体" w:hAnsi="宋体" w:cs="宋体"/>
        </w:rPr>
        <w:t>12</w:t>
      </w:r>
      <w:r w:rsidRPr="00113657">
        <w:rPr>
          <w:rFonts w:ascii="宋体" w:eastAsia="宋体" w:hAnsi="宋体" w:cs="宋体" w:hint="eastAsia"/>
        </w:rPr>
        <w:t>日</w:t>
      </w:r>
      <w:r w:rsidR="007B34AE">
        <w:rPr>
          <w:rFonts w:ascii="宋体" w:eastAsia="宋体" w:hAnsi="宋体" w:cs="宋体" w:hint="eastAsia"/>
        </w:rPr>
        <w:t>，</w:t>
      </w:r>
      <w:r w:rsidRPr="00113657">
        <w:rPr>
          <w:rFonts w:ascii="宋体" w:eastAsia="宋体" w:hAnsi="宋体" w:cs="宋体" w:hint="eastAsia"/>
        </w:rPr>
        <w:t>科技部在京举行国家重点研发计划战略性国际科技创新合作重点专项启动实施新闻发布会。科技部国际合作司叶冬柏司长介绍了战略性国际科技创新合作重点专项的有关情况。</w:t>
      </w:r>
    </w:p>
    <w:p w:rsidR="00BD7F7C" w:rsidRPr="00BD7F7C" w:rsidRDefault="00BD7F7C" w:rsidP="00BD7F7C">
      <w:pPr>
        <w:spacing w:line="360" w:lineRule="exact"/>
        <w:ind w:firstLineChars="200" w:firstLine="420"/>
        <w:rPr>
          <w:rFonts w:ascii="宋体" w:eastAsia="宋体" w:hAnsi="宋体" w:cs="宋体"/>
        </w:rPr>
      </w:pPr>
      <w:r w:rsidRPr="00113657">
        <w:rPr>
          <w:rFonts w:ascii="宋体" w:eastAsia="宋体" w:hAnsi="宋体" w:cs="宋体" w:hint="eastAsia"/>
        </w:rPr>
        <w:t>叶冬柏司长指出，国家重点研发计划设置了专门用于支持重大国际科技交流与合作的重点专项，</w:t>
      </w:r>
      <w:r w:rsidRPr="00113657">
        <w:rPr>
          <w:rFonts w:ascii="宋体" w:eastAsia="宋体" w:hAnsi="宋体" w:cs="宋体"/>
        </w:rPr>
        <w:t>2016</w:t>
      </w:r>
      <w:r w:rsidRPr="00113657">
        <w:rPr>
          <w:rFonts w:ascii="宋体" w:eastAsia="宋体" w:hAnsi="宋体" w:cs="宋体" w:hint="eastAsia"/>
        </w:rPr>
        <w:t>年优先启动了政府间国际科技创新合作重点专项和战略性国际科技创新合作重点专项。日前，战略性国际科技创新合作重点专项</w:t>
      </w:r>
      <w:r w:rsidRPr="00113657">
        <w:rPr>
          <w:rFonts w:ascii="宋体" w:eastAsia="宋体" w:hAnsi="宋体" w:cs="宋体"/>
        </w:rPr>
        <w:t>2016</w:t>
      </w:r>
      <w:r w:rsidRPr="00113657">
        <w:rPr>
          <w:rFonts w:ascii="宋体" w:eastAsia="宋体" w:hAnsi="宋体" w:cs="宋体" w:hint="eastAsia"/>
        </w:rPr>
        <w:t>年项目指南向社会正式发布。首</w:t>
      </w:r>
      <w:r w:rsidRPr="00113657">
        <w:rPr>
          <w:rFonts w:ascii="宋体" w:eastAsia="宋体" w:hAnsi="宋体" w:cs="宋体" w:hint="eastAsia"/>
        </w:rPr>
        <w:lastRenderedPageBreak/>
        <w:t>批征集的项目以落实《推进“一带一路”建设科技创新合作专项规划》等为重点，以合作研发为基础，围绕联合研发与示范、国家级国际科技合作基地与平台建设、科技创新国际化环境三个方面部署任务。</w:t>
      </w:r>
    </w:p>
    <w:p w:rsidR="00BD7F7C" w:rsidRPr="00BD7F7C" w:rsidRDefault="00BD7F7C" w:rsidP="00BD7F7C">
      <w:pPr>
        <w:spacing w:line="360" w:lineRule="exact"/>
        <w:ind w:firstLineChars="200" w:firstLine="420"/>
        <w:rPr>
          <w:rFonts w:ascii="宋体" w:eastAsia="宋体" w:hAnsi="宋体" w:cs="宋体"/>
        </w:rPr>
      </w:pPr>
      <w:r w:rsidRPr="00113657">
        <w:rPr>
          <w:rFonts w:ascii="宋体" w:eastAsia="宋体" w:hAnsi="宋体" w:cs="宋体" w:hint="eastAsia"/>
        </w:rPr>
        <w:t>战略性国际科技创新合作专项总体目标包括六个方面，一是支撑国家“一带一路”等重大倡议和战略实施，更好发挥科技创新的引领和支撑作用。二是服务各地方各部门的国际合作需求，更好提升对各</w:t>
      </w:r>
      <w:proofErr w:type="gramStart"/>
      <w:r w:rsidRPr="00113657">
        <w:rPr>
          <w:rFonts w:ascii="宋体" w:eastAsia="宋体" w:hAnsi="宋体" w:cs="宋体" w:hint="eastAsia"/>
        </w:rPr>
        <w:t>类创新</w:t>
      </w:r>
      <w:proofErr w:type="gramEnd"/>
      <w:r w:rsidRPr="00113657">
        <w:rPr>
          <w:rFonts w:ascii="宋体" w:eastAsia="宋体" w:hAnsi="宋体" w:cs="宋体" w:hint="eastAsia"/>
        </w:rPr>
        <w:t>资源集聚和辐射能力。三是加强各类国际科技合作基地与平台建设。四是创造更多中长期合作研究机会，更好促进科技人文交流与合作。五是推动科技创新合作应对全球共同挑战，更好实现联合国</w:t>
      </w:r>
      <w:r w:rsidRPr="00113657">
        <w:rPr>
          <w:rFonts w:ascii="宋体" w:eastAsia="宋体" w:hAnsi="宋体" w:cs="宋体"/>
        </w:rPr>
        <w:t>2030</w:t>
      </w:r>
      <w:r w:rsidRPr="00113657">
        <w:rPr>
          <w:rFonts w:ascii="宋体" w:eastAsia="宋体" w:hAnsi="宋体" w:cs="宋体" w:hint="eastAsia"/>
        </w:rPr>
        <w:t>年可持续发展议程目标。六是促进企业深度参与国际科技创新合作，更好完善创新、创业的国际化环境。在这些合作中我们坚持的宗旨是“全球视野、开放合作、聚焦重点、互利共赢”。</w:t>
      </w:r>
    </w:p>
    <w:p w:rsidR="00BD7F7C" w:rsidRPr="00BD7F7C" w:rsidRDefault="00BD7F7C" w:rsidP="00BD7F7C">
      <w:pPr>
        <w:spacing w:line="360" w:lineRule="exact"/>
        <w:ind w:firstLine="200"/>
        <w:jc w:val="right"/>
        <w:rPr>
          <w:rFonts w:ascii="宋体" w:eastAsia="宋体" w:hAnsi="宋体" w:cs="宋体"/>
        </w:rPr>
      </w:pPr>
      <w:r w:rsidRPr="00BD7F7C">
        <w:rPr>
          <w:rFonts w:ascii="宋体" w:eastAsia="宋体" w:hAnsi="宋体" w:cs="宋体" w:hint="eastAsia"/>
        </w:rPr>
        <w:t>（来源：科技部，</w:t>
      </w:r>
      <w:r w:rsidRPr="00BD7F7C">
        <w:rPr>
          <w:rFonts w:ascii="宋体" w:eastAsia="宋体" w:hAnsi="宋体" w:cs="宋体"/>
        </w:rPr>
        <w:t>2017</w:t>
      </w:r>
      <w:r w:rsidRPr="00BD7F7C">
        <w:rPr>
          <w:rFonts w:ascii="宋体" w:eastAsia="宋体" w:hAnsi="宋体" w:cs="宋体" w:hint="eastAsia"/>
        </w:rPr>
        <w:t>年</w:t>
      </w:r>
      <w:r w:rsidRPr="00BD7F7C">
        <w:rPr>
          <w:rFonts w:ascii="宋体" w:eastAsia="宋体" w:hAnsi="宋体" w:cs="宋体"/>
        </w:rPr>
        <w:t>1</w:t>
      </w:r>
      <w:r w:rsidRPr="00BD7F7C">
        <w:rPr>
          <w:rFonts w:ascii="宋体" w:eastAsia="宋体" w:hAnsi="宋体" w:cs="宋体" w:hint="eastAsia"/>
        </w:rPr>
        <w:t>月</w:t>
      </w:r>
      <w:r w:rsidRPr="00BD7F7C">
        <w:rPr>
          <w:rFonts w:ascii="宋体" w:eastAsia="宋体" w:hAnsi="宋体" w:cs="宋体"/>
        </w:rPr>
        <w:t>13</w:t>
      </w:r>
      <w:r w:rsidRPr="00BD7F7C">
        <w:rPr>
          <w:rFonts w:ascii="宋体" w:eastAsia="宋体" w:hAnsi="宋体" w:cs="宋体" w:hint="eastAsia"/>
        </w:rPr>
        <w:t>日）</w:t>
      </w:r>
    </w:p>
    <w:p w:rsidR="00BD7F7C" w:rsidRPr="00027D19" w:rsidRDefault="00BD7F7C" w:rsidP="00BD7F7C">
      <w:pPr>
        <w:rPr>
          <w:rFonts w:cs="Times New Roman"/>
          <w:b/>
          <w:bCs/>
          <w:color w:val="D30101"/>
          <w:sz w:val="27"/>
          <w:szCs w:val="27"/>
          <w:shd w:val="clear" w:color="auto" w:fill="FFFFFF"/>
        </w:rPr>
      </w:pPr>
    </w:p>
    <w:p w:rsidR="00BD7F7C" w:rsidRPr="00BD7F7C" w:rsidRDefault="00BD7F7C" w:rsidP="00BD7F7C">
      <w:pPr>
        <w:pStyle w:val="a8"/>
        <w:rPr>
          <w:rFonts w:ascii="黑体"/>
        </w:rPr>
      </w:pPr>
      <w:r w:rsidRPr="00BD7F7C">
        <w:rPr>
          <w:rFonts w:ascii="黑体" w:hint="eastAsia"/>
        </w:rPr>
        <w:t>中智政府间科技合作联委会第九次会议召开</w:t>
      </w:r>
    </w:p>
    <w:p w:rsidR="00BD7F7C" w:rsidRPr="00BD7F7C" w:rsidRDefault="00BD7F7C" w:rsidP="00BD7F7C">
      <w:pPr>
        <w:spacing w:line="360" w:lineRule="exact"/>
        <w:ind w:firstLineChars="200" w:firstLine="420"/>
        <w:rPr>
          <w:rFonts w:ascii="宋体" w:eastAsia="宋体" w:hAnsi="宋体" w:cs="宋体"/>
        </w:rPr>
      </w:pPr>
      <w:r w:rsidRPr="00BD7F7C">
        <w:rPr>
          <w:rFonts w:ascii="宋体" w:eastAsia="宋体" w:hAnsi="宋体" w:cs="宋体"/>
        </w:rPr>
        <w:t>1</w:t>
      </w:r>
      <w:r w:rsidRPr="00BD7F7C">
        <w:rPr>
          <w:rFonts w:ascii="宋体" w:eastAsia="宋体" w:hAnsi="宋体" w:cs="宋体" w:hint="eastAsia"/>
        </w:rPr>
        <w:t>月</w:t>
      </w:r>
      <w:r w:rsidRPr="00BD7F7C">
        <w:rPr>
          <w:rFonts w:ascii="宋体" w:eastAsia="宋体" w:hAnsi="宋体" w:cs="宋体"/>
        </w:rPr>
        <w:t>17</w:t>
      </w:r>
      <w:r w:rsidRPr="00BD7F7C">
        <w:rPr>
          <w:rFonts w:ascii="宋体" w:eastAsia="宋体" w:hAnsi="宋体" w:cs="宋体" w:hint="eastAsia"/>
        </w:rPr>
        <w:t>日，中智政府间科技合作混委会第九次会议在圣地亚哥顺利召开。中国科技部万钢部长与智利国家科委主任马里奥·海姆（</w:t>
      </w:r>
      <w:r w:rsidRPr="00BD7F7C">
        <w:rPr>
          <w:rFonts w:ascii="宋体" w:eastAsia="宋体" w:hAnsi="宋体" w:cs="宋体"/>
        </w:rPr>
        <w:t xml:space="preserve">Mario </w:t>
      </w:r>
      <w:proofErr w:type="spellStart"/>
      <w:r w:rsidRPr="00BD7F7C">
        <w:rPr>
          <w:rFonts w:ascii="宋体" w:eastAsia="宋体" w:hAnsi="宋体" w:cs="宋体"/>
        </w:rPr>
        <w:t>Hamuy</w:t>
      </w:r>
      <w:proofErr w:type="spellEnd"/>
      <w:r w:rsidRPr="00BD7F7C">
        <w:rPr>
          <w:rFonts w:ascii="宋体" w:eastAsia="宋体" w:hAnsi="宋体" w:cs="宋体" w:hint="eastAsia"/>
        </w:rPr>
        <w:t>）共同主持此次会议。来自中国科技部、智利外交部、智利国家科委等部门的相关代表出席会议。</w:t>
      </w:r>
    </w:p>
    <w:p w:rsidR="00BD7F7C" w:rsidRPr="00BD7F7C" w:rsidRDefault="00BD7F7C" w:rsidP="00BD7F7C">
      <w:pPr>
        <w:spacing w:line="360" w:lineRule="exact"/>
        <w:ind w:firstLineChars="200" w:firstLine="420"/>
        <w:rPr>
          <w:rFonts w:ascii="宋体" w:eastAsia="宋体" w:hAnsi="宋体" w:cs="宋体"/>
        </w:rPr>
      </w:pPr>
      <w:r w:rsidRPr="00BD7F7C">
        <w:rPr>
          <w:rFonts w:ascii="宋体" w:eastAsia="宋体" w:hAnsi="宋体" w:cs="宋体" w:hint="eastAsia"/>
        </w:rPr>
        <w:t>万钢部长表示科技合作是中智双边关系的重要组成部分，中智两国在天文、可再生能源、农业科技、地震科技等领域开展了富有成效的交流，合作成果促成了两国经济社会发展和民生改善。中智关系继续发展要靠创新，双方应充分发挥科技联委会的平台作用，加强相关领域合作，促进科技成果转化，助力双方产业向全球价值链高端攀升，为两国人民谋福祉。</w:t>
      </w:r>
    </w:p>
    <w:p w:rsidR="00BD7F7C" w:rsidRPr="00BD7F7C" w:rsidRDefault="00BD7F7C" w:rsidP="00BD7F7C">
      <w:pPr>
        <w:spacing w:line="360" w:lineRule="exact"/>
        <w:ind w:firstLineChars="200" w:firstLine="420"/>
        <w:rPr>
          <w:rFonts w:ascii="宋体" w:eastAsia="宋体" w:hAnsi="宋体" w:cs="宋体"/>
        </w:rPr>
      </w:pPr>
      <w:r w:rsidRPr="00BD7F7C">
        <w:rPr>
          <w:rFonts w:ascii="宋体" w:eastAsia="宋体" w:hAnsi="宋体" w:cs="宋体" w:hint="eastAsia"/>
        </w:rPr>
        <w:t>马里奥·海姆主任高度评价中智科技创新合作，表示中智科技合作基础扎实，前景广阔，</w:t>
      </w:r>
      <w:proofErr w:type="gramStart"/>
      <w:r w:rsidRPr="00BD7F7C">
        <w:rPr>
          <w:rFonts w:ascii="宋体" w:eastAsia="宋体" w:hAnsi="宋体" w:cs="宋体" w:hint="eastAsia"/>
        </w:rPr>
        <w:t>智方愿</w:t>
      </w:r>
      <w:proofErr w:type="gramEnd"/>
      <w:r w:rsidRPr="00BD7F7C">
        <w:rPr>
          <w:rFonts w:ascii="宋体" w:eastAsia="宋体" w:hAnsi="宋体" w:cs="宋体" w:hint="eastAsia"/>
        </w:rPr>
        <w:t>在中智科技行动计划框架下与中方开展务实合作。</w:t>
      </w:r>
      <w:proofErr w:type="gramStart"/>
      <w:r w:rsidRPr="00BD7F7C">
        <w:rPr>
          <w:rFonts w:ascii="宋体" w:eastAsia="宋体" w:hAnsi="宋体" w:cs="宋体" w:hint="eastAsia"/>
        </w:rPr>
        <w:t>智方对</w:t>
      </w:r>
      <w:proofErr w:type="gramEnd"/>
      <w:r w:rsidRPr="00BD7F7C">
        <w:rPr>
          <w:rFonts w:ascii="宋体" w:eastAsia="宋体" w:hAnsi="宋体" w:cs="宋体" w:hint="eastAsia"/>
        </w:rPr>
        <w:t>中方提出的共建联合实验室的提议表示欢迎，希望双方在共同感兴趣的领域深入开展联合技术示范与研究，促进人员交流与合作。</w:t>
      </w:r>
    </w:p>
    <w:p w:rsidR="00BD7F7C" w:rsidRPr="00BD7F7C" w:rsidRDefault="00BD7F7C" w:rsidP="00BD7F7C">
      <w:pPr>
        <w:spacing w:line="360" w:lineRule="exact"/>
        <w:ind w:firstLineChars="200" w:firstLine="420"/>
        <w:rPr>
          <w:rFonts w:ascii="宋体" w:eastAsia="宋体" w:hAnsi="宋体" w:cs="宋体"/>
        </w:rPr>
      </w:pPr>
      <w:r w:rsidRPr="00BD7F7C">
        <w:rPr>
          <w:rFonts w:ascii="宋体" w:eastAsia="宋体" w:hAnsi="宋体" w:cs="宋体" w:hint="eastAsia"/>
        </w:rPr>
        <w:t>双方代表围绕南极合作、生物技术、地震和抗震工程、天文观测、可再生能源、共建联合实验室等议题开展深入交流，为未来三年中</w:t>
      </w:r>
      <w:proofErr w:type="gramStart"/>
      <w:r w:rsidRPr="00BD7F7C">
        <w:rPr>
          <w:rFonts w:ascii="宋体" w:eastAsia="宋体" w:hAnsi="宋体" w:cs="宋体" w:hint="eastAsia"/>
        </w:rPr>
        <w:t>智科技</w:t>
      </w:r>
      <w:proofErr w:type="gramEnd"/>
      <w:r w:rsidRPr="00BD7F7C">
        <w:rPr>
          <w:rFonts w:ascii="宋体" w:eastAsia="宋体" w:hAnsi="宋体" w:cs="宋体" w:hint="eastAsia"/>
        </w:rPr>
        <w:t>合作提出规划。</w:t>
      </w:r>
    </w:p>
    <w:p w:rsidR="00BD7F7C" w:rsidRPr="00BD7F7C" w:rsidRDefault="00BD7F7C" w:rsidP="00BD7F7C">
      <w:pPr>
        <w:spacing w:line="360" w:lineRule="exact"/>
        <w:ind w:firstLineChars="200" w:firstLine="420"/>
        <w:rPr>
          <w:rFonts w:ascii="宋体" w:eastAsia="宋体" w:hAnsi="宋体" w:cs="宋体"/>
        </w:rPr>
      </w:pPr>
      <w:r w:rsidRPr="00BD7F7C">
        <w:rPr>
          <w:rFonts w:ascii="宋体" w:eastAsia="宋体" w:hAnsi="宋体" w:cs="宋体" w:hint="eastAsia"/>
        </w:rPr>
        <w:t>会后，双方签署了《中华人民共和国科学技术部与智利共和国国家科学技术研究委员会</w:t>
      </w:r>
      <w:r w:rsidRPr="00BD7F7C">
        <w:rPr>
          <w:rFonts w:ascii="宋体" w:eastAsia="宋体" w:hAnsi="宋体" w:cs="宋体"/>
        </w:rPr>
        <w:t>2017-2019</w:t>
      </w:r>
      <w:r w:rsidRPr="00BD7F7C">
        <w:rPr>
          <w:rFonts w:ascii="宋体" w:eastAsia="宋体" w:hAnsi="宋体" w:cs="宋体" w:hint="eastAsia"/>
        </w:rPr>
        <w:t>年度行动计划》以及《中华人民共和国科学技术部与智利共和国国家科学技术研究委员会关于共建中智联合实验室的谅解备忘录》。</w:t>
      </w:r>
    </w:p>
    <w:p w:rsidR="00BD7F7C" w:rsidRPr="00BD7F7C" w:rsidRDefault="00BD7F7C" w:rsidP="00BD7F7C">
      <w:pPr>
        <w:spacing w:line="360" w:lineRule="exact"/>
        <w:ind w:firstLine="200"/>
        <w:jc w:val="right"/>
        <w:rPr>
          <w:rFonts w:ascii="宋体" w:eastAsia="宋体" w:hAnsi="宋体" w:cs="宋体"/>
        </w:rPr>
      </w:pPr>
      <w:r w:rsidRPr="00BD7F7C">
        <w:rPr>
          <w:rFonts w:ascii="宋体" w:eastAsia="宋体" w:hAnsi="宋体" w:cs="宋体" w:hint="eastAsia"/>
        </w:rPr>
        <w:t>（来源：科技部，</w:t>
      </w:r>
      <w:r w:rsidRPr="00BD7F7C">
        <w:rPr>
          <w:rFonts w:ascii="宋体" w:eastAsia="宋体" w:hAnsi="宋体" w:cs="宋体"/>
        </w:rPr>
        <w:t>2017</w:t>
      </w:r>
      <w:r w:rsidRPr="00BD7F7C">
        <w:rPr>
          <w:rFonts w:ascii="宋体" w:eastAsia="宋体" w:hAnsi="宋体" w:cs="宋体" w:hint="eastAsia"/>
        </w:rPr>
        <w:t>年</w:t>
      </w:r>
      <w:r w:rsidRPr="00BD7F7C">
        <w:rPr>
          <w:rFonts w:ascii="宋体" w:eastAsia="宋体" w:hAnsi="宋体" w:cs="宋体"/>
        </w:rPr>
        <w:t>1</w:t>
      </w:r>
      <w:r w:rsidRPr="00BD7F7C">
        <w:rPr>
          <w:rFonts w:ascii="宋体" w:eastAsia="宋体" w:hAnsi="宋体" w:cs="宋体" w:hint="eastAsia"/>
        </w:rPr>
        <w:t>月</w:t>
      </w:r>
      <w:r w:rsidRPr="00BD7F7C">
        <w:rPr>
          <w:rFonts w:ascii="宋体" w:eastAsia="宋体" w:hAnsi="宋体" w:cs="宋体"/>
        </w:rPr>
        <w:t>20</w:t>
      </w:r>
      <w:r w:rsidRPr="00BD7F7C">
        <w:rPr>
          <w:rFonts w:ascii="宋体" w:eastAsia="宋体" w:hAnsi="宋体" w:cs="宋体" w:hint="eastAsia"/>
        </w:rPr>
        <w:t>日）</w:t>
      </w:r>
    </w:p>
    <w:p w:rsidR="00BD7F7C" w:rsidRDefault="00BD7F7C" w:rsidP="00BD7F7C">
      <w:pPr>
        <w:spacing w:line="360" w:lineRule="auto"/>
        <w:rPr>
          <w:rFonts w:cs="Times New Roman"/>
        </w:rPr>
      </w:pPr>
    </w:p>
    <w:p w:rsidR="00BD7F7C" w:rsidRPr="00BD7F7C" w:rsidRDefault="00BD7F7C" w:rsidP="00BD7F7C">
      <w:pPr>
        <w:pStyle w:val="a8"/>
        <w:rPr>
          <w:rFonts w:ascii="黑体"/>
        </w:rPr>
      </w:pPr>
      <w:r w:rsidRPr="00BD7F7C">
        <w:rPr>
          <w:rFonts w:ascii="黑体" w:hint="eastAsia"/>
        </w:rPr>
        <w:t>中</w:t>
      </w:r>
      <w:proofErr w:type="gramStart"/>
      <w:r w:rsidRPr="00BD7F7C">
        <w:rPr>
          <w:rFonts w:ascii="黑体" w:hint="eastAsia"/>
        </w:rPr>
        <w:t>泰科技</w:t>
      </w:r>
      <w:proofErr w:type="gramEnd"/>
      <w:r w:rsidRPr="00BD7F7C">
        <w:rPr>
          <w:rFonts w:ascii="黑体" w:hint="eastAsia"/>
        </w:rPr>
        <w:t>部合作联委会第三次会议召开</w:t>
      </w:r>
    </w:p>
    <w:p w:rsidR="00BD7F7C" w:rsidRPr="00BD7F7C" w:rsidRDefault="00BD7F7C" w:rsidP="00BD7F7C">
      <w:pPr>
        <w:spacing w:line="360" w:lineRule="exact"/>
        <w:ind w:firstLineChars="200" w:firstLine="420"/>
        <w:rPr>
          <w:rFonts w:ascii="宋体" w:eastAsia="宋体" w:hAnsi="宋体" w:cs="宋体"/>
        </w:rPr>
      </w:pPr>
      <w:r w:rsidRPr="00BD7F7C">
        <w:rPr>
          <w:rFonts w:ascii="宋体" w:eastAsia="宋体" w:hAnsi="宋体" w:cs="宋体"/>
        </w:rPr>
        <w:t>1</w:t>
      </w:r>
      <w:r w:rsidRPr="00BD7F7C">
        <w:rPr>
          <w:rFonts w:ascii="宋体" w:eastAsia="宋体" w:hAnsi="宋体" w:cs="宋体" w:hint="eastAsia"/>
        </w:rPr>
        <w:t>月</w:t>
      </w:r>
      <w:r w:rsidRPr="00BD7F7C">
        <w:rPr>
          <w:rFonts w:ascii="宋体" w:eastAsia="宋体" w:hAnsi="宋体" w:cs="宋体"/>
        </w:rPr>
        <w:t>17</w:t>
      </w:r>
      <w:r w:rsidRPr="00BD7F7C">
        <w:rPr>
          <w:rFonts w:ascii="宋体" w:eastAsia="宋体" w:hAnsi="宋体" w:cs="宋体" w:hint="eastAsia"/>
        </w:rPr>
        <w:t>日，中</w:t>
      </w:r>
      <w:proofErr w:type="gramStart"/>
      <w:r w:rsidRPr="00BD7F7C">
        <w:rPr>
          <w:rFonts w:ascii="宋体" w:eastAsia="宋体" w:hAnsi="宋体" w:cs="宋体" w:hint="eastAsia"/>
        </w:rPr>
        <w:t>泰科技</w:t>
      </w:r>
      <w:proofErr w:type="gramEnd"/>
      <w:r w:rsidRPr="00BD7F7C">
        <w:rPr>
          <w:rFonts w:ascii="宋体" w:eastAsia="宋体" w:hAnsi="宋体" w:cs="宋体" w:hint="eastAsia"/>
        </w:rPr>
        <w:t>部合作联委会第三次会议在中国青岛召开，中国科技部副部长阴</w:t>
      </w:r>
      <w:r w:rsidRPr="00BD7F7C">
        <w:rPr>
          <w:rFonts w:ascii="宋体" w:eastAsia="宋体" w:hAnsi="宋体" w:cs="宋体" w:hint="eastAsia"/>
        </w:rPr>
        <w:lastRenderedPageBreak/>
        <w:t>和</w:t>
      </w:r>
      <w:proofErr w:type="gramStart"/>
      <w:r w:rsidRPr="00BD7F7C">
        <w:rPr>
          <w:rFonts w:ascii="宋体" w:eastAsia="宋体" w:hAnsi="宋体" w:cs="宋体" w:hint="eastAsia"/>
        </w:rPr>
        <w:t>俊和</w:t>
      </w:r>
      <w:proofErr w:type="gramEnd"/>
      <w:r w:rsidRPr="00BD7F7C">
        <w:rPr>
          <w:rFonts w:ascii="宋体" w:eastAsia="宋体" w:hAnsi="宋体" w:cs="宋体" w:hint="eastAsia"/>
        </w:rPr>
        <w:t>泰国科技部常秘索莱尼特·斯尔萨姆分别率团与会，并代表两部门签署了会议纪要。</w:t>
      </w:r>
    </w:p>
    <w:p w:rsidR="00BD7F7C" w:rsidRPr="00BD7F7C" w:rsidRDefault="00BD7F7C" w:rsidP="00BD7F7C">
      <w:pPr>
        <w:spacing w:line="360" w:lineRule="exact"/>
        <w:ind w:firstLineChars="200" w:firstLine="420"/>
        <w:rPr>
          <w:rFonts w:ascii="宋体" w:eastAsia="宋体" w:hAnsi="宋体" w:cs="宋体"/>
        </w:rPr>
      </w:pPr>
      <w:r w:rsidRPr="00BD7F7C">
        <w:rPr>
          <w:rFonts w:ascii="宋体" w:eastAsia="宋体" w:hAnsi="宋体" w:cs="宋体" w:hint="eastAsia"/>
        </w:rPr>
        <w:t>联委会听取了中泰铁路系统联合研究中心、青年科学家交流、技术转移合作、空间技术应用合作及科技创新政策合作等</w:t>
      </w:r>
      <w:r w:rsidRPr="00BD7F7C">
        <w:rPr>
          <w:rFonts w:ascii="宋体" w:eastAsia="宋体" w:hAnsi="宋体" w:cs="宋体"/>
        </w:rPr>
        <w:t>5</w:t>
      </w:r>
      <w:r w:rsidRPr="00BD7F7C">
        <w:rPr>
          <w:rFonts w:ascii="宋体" w:eastAsia="宋体" w:hAnsi="宋体" w:cs="宋体" w:hint="eastAsia"/>
        </w:rPr>
        <w:t>个联合工作组关于合作进展情况的汇报，并商讨确定了</w:t>
      </w:r>
      <w:r w:rsidRPr="00BD7F7C">
        <w:rPr>
          <w:rFonts w:ascii="宋体" w:eastAsia="宋体" w:hAnsi="宋体" w:cs="宋体"/>
        </w:rPr>
        <w:t>2017</w:t>
      </w:r>
      <w:r w:rsidRPr="00BD7F7C">
        <w:rPr>
          <w:rFonts w:ascii="宋体" w:eastAsia="宋体" w:hAnsi="宋体" w:cs="宋体" w:hint="eastAsia"/>
        </w:rPr>
        <w:t>年度工作计划。在此基础上，各联合工作组均向联委会提交了工作报告，经双方主席审议通过后纳入会议纪要。联委会同时注意到中科院与泰国在科技创新领域开展了富有成效的合作，特别是设立曼谷创新合作中心和共建中泰微生物技术联合实验室的举措，将在联委会框架下通过成立联合工作组推动相关工作。</w:t>
      </w:r>
    </w:p>
    <w:p w:rsidR="00BD7F7C" w:rsidRPr="00BD7F7C" w:rsidRDefault="00BD7F7C" w:rsidP="00BD7F7C">
      <w:pPr>
        <w:spacing w:line="360" w:lineRule="exact"/>
        <w:ind w:firstLineChars="200" w:firstLine="420"/>
        <w:rPr>
          <w:rFonts w:ascii="宋体" w:eastAsia="宋体" w:hAnsi="宋体" w:cs="宋体"/>
        </w:rPr>
      </w:pPr>
      <w:r w:rsidRPr="00BD7F7C">
        <w:rPr>
          <w:rFonts w:ascii="宋体" w:eastAsia="宋体" w:hAnsi="宋体" w:cs="宋体" w:hint="eastAsia"/>
        </w:rPr>
        <w:t>阴和</w:t>
      </w:r>
      <w:proofErr w:type="gramStart"/>
      <w:r w:rsidRPr="00BD7F7C">
        <w:rPr>
          <w:rFonts w:ascii="宋体" w:eastAsia="宋体" w:hAnsi="宋体" w:cs="宋体" w:hint="eastAsia"/>
        </w:rPr>
        <w:t>俊副部</w:t>
      </w:r>
      <w:proofErr w:type="gramEnd"/>
      <w:r w:rsidRPr="00BD7F7C">
        <w:rPr>
          <w:rFonts w:ascii="宋体" w:eastAsia="宋体" w:hAnsi="宋体" w:cs="宋体" w:hint="eastAsia"/>
        </w:rPr>
        <w:t>长在会上指出，近年来，中泰双方持续推动重点科技合作项目，积极开展科技人文交流，充分挖掘合作潜力。中</w:t>
      </w:r>
      <w:proofErr w:type="gramStart"/>
      <w:r w:rsidRPr="00BD7F7C">
        <w:rPr>
          <w:rFonts w:ascii="宋体" w:eastAsia="宋体" w:hAnsi="宋体" w:cs="宋体" w:hint="eastAsia"/>
        </w:rPr>
        <w:t>泰科技</w:t>
      </w:r>
      <w:proofErr w:type="gramEnd"/>
      <w:r w:rsidRPr="00BD7F7C">
        <w:rPr>
          <w:rFonts w:ascii="宋体" w:eastAsia="宋体" w:hAnsi="宋体" w:cs="宋体" w:hint="eastAsia"/>
        </w:rPr>
        <w:t>合作取得了诸多成果，建立了高效完善的机制，对促进中国与其他东盟国家科技关系发展，发挥了重要的示范和引领作用。未来进一步扩大两国科技创新合作，对于双方经济社会的发展、民生的进步、两国友好关系的巩固都具有重要意义。</w:t>
      </w:r>
    </w:p>
    <w:p w:rsidR="00BD7F7C" w:rsidRPr="00BD7F7C" w:rsidRDefault="00BD7F7C" w:rsidP="00BD7F7C">
      <w:pPr>
        <w:spacing w:line="360" w:lineRule="exact"/>
        <w:ind w:firstLineChars="200" w:firstLine="420"/>
        <w:rPr>
          <w:rFonts w:ascii="宋体" w:eastAsia="宋体" w:hAnsi="宋体" w:cs="宋体"/>
        </w:rPr>
      </w:pPr>
      <w:r w:rsidRPr="00BD7F7C">
        <w:rPr>
          <w:rFonts w:ascii="宋体" w:eastAsia="宋体" w:hAnsi="宋体" w:cs="宋体" w:hint="eastAsia"/>
        </w:rPr>
        <w:t>索莱尼特·斯尔萨姆常秘表示，双方通过联委会的重要平台，推动相关合作项目取得了具体成果。泰国科技</w:t>
      </w:r>
      <w:proofErr w:type="gramStart"/>
      <w:r w:rsidRPr="00BD7F7C">
        <w:rPr>
          <w:rFonts w:ascii="宋体" w:eastAsia="宋体" w:hAnsi="宋体" w:cs="宋体" w:hint="eastAsia"/>
        </w:rPr>
        <w:t>部高度</w:t>
      </w:r>
      <w:proofErr w:type="gramEnd"/>
      <w:r w:rsidRPr="00BD7F7C">
        <w:rPr>
          <w:rFonts w:ascii="宋体" w:eastAsia="宋体" w:hAnsi="宋体" w:cs="宋体" w:hint="eastAsia"/>
        </w:rPr>
        <w:t>重视各联合工作组的工作计划，制定多项举措、配套各类活动推动工作计划顺利实施。他特别指出，中国</w:t>
      </w:r>
      <w:r w:rsidRPr="00BD7F7C">
        <w:rPr>
          <w:rFonts w:ascii="宋体" w:eastAsia="宋体" w:hAnsi="宋体" w:cs="宋体"/>
        </w:rPr>
        <w:t>—</w:t>
      </w:r>
      <w:r w:rsidRPr="00BD7F7C">
        <w:rPr>
          <w:rFonts w:ascii="宋体" w:eastAsia="宋体" w:hAnsi="宋体" w:cs="宋体" w:hint="eastAsia"/>
        </w:rPr>
        <w:t>东盟科技伙伴计划（</w:t>
      </w:r>
      <w:r w:rsidRPr="00BD7F7C">
        <w:rPr>
          <w:rFonts w:ascii="宋体" w:eastAsia="宋体" w:hAnsi="宋体" w:cs="宋体"/>
        </w:rPr>
        <w:t>STEP</w:t>
      </w:r>
      <w:r w:rsidRPr="00BD7F7C">
        <w:rPr>
          <w:rFonts w:ascii="宋体" w:eastAsia="宋体" w:hAnsi="宋体" w:cs="宋体" w:hint="eastAsia"/>
        </w:rPr>
        <w:t>）在中</w:t>
      </w:r>
      <w:proofErr w:type="gramStart"/>
      <w:r w:rsidRPr="00BD7F7C">
        <w:rPr>
          <w:rFonts w:ascii="宋体" w:eastAsia="宋体" w:hAnsi="宋体" w:cs="宋体" w:hint="eastAsia"/>
        </w:rPr>
        <w:t>泰科技</w:t>
      </w:r>
      <w:proofErr w:type="gramEnd"/>
      <w:r w:rsidRPr="00BD7F7C">
        <w:rPr>
          <w:rFonts w:ascii="宋体" w:eastAsia="宋体" w:hAnsi="宋体" w:cs="宋体" w:hint="eastAsia"/>
        </w:rPr>
        <w:t>创新合作中发挥了十分重要的作用，此次会议的召开是双方迈出的</w:t>
      </w:r>
      <w:proofErr w:type="gramStart"/>
      <w:r w:rsidRPr="00BD7F7C">
        <w:rPr>
          <w:rFonts w:ascii="宋体" w:eastAsia="宋体" w:hAnsi="宋体" w:cs="宋体" w:hint="eastAsia"/>
        </w:rPr>
        <w:t>一</w:t>
      </w:r>
      <w:proofErr w:type="gramEnd"/>
      <w:r w:rsidRPr="00BD7F7C">
        <w:rPr>
          <w:rFonts w:ascii="宋体" w:eastAsia="宋体" w:hAnsi="宋体" w:cs="宋体" w:hint="eastAsia"/>
        </w:rPr>
        <w:t>小步，但两国科技合作将迈出一大步。</w:t>
      </w:r>
    </w:p>
    <w:p w:rsidR="000C34F7" w:rsidRPr="000C34F7" w:rsidRDefault="00BD7F7C" w:rsidP="000C34F7">
      <w:pPr>
        <w:spacing w:line="360" w:lineRule="exact"/>
        <w:ind w:firstLine="200"/>
        <w:jc w:val="right"/>
        <w:rPr>
          <w:rFonts w:ascii="宋体" w:eastAsia="宋体" w:hAnsi="宋体" w:cs="宋体"/>
        </w:rPr>
      </w:pPr>
      <w:r w:rsidRPr="00BD7F7C">
        <w:rPr>
          <w:rFonts w:ascii="宋体" w:eastAsia="宋体" w:hAnsi="宋体" w:cs="宋体" w:hint="eastAsia"/>
        </w:rPr>
        <w:t>（来源：科技部，</w:t>
      </w:r>
      <w:r w:rsidRPr="00BD7F7C">
        <w:rPr>
          <w:rFonts w:ascii="宋体" w:eastAsia="宋体" w:hAnsi="宋体" w:cs="宋体"/>
        </w:rPr>
        <w:t>2017</w:t>
      </w:r>
      <w:r w:rsidRPr="00BD7F7C">
        <w:rPr>
          <w:rFonts w:ascii="宋体" w:eastAsia="宋体" w:hAnsi="宋体" w:cs="宋体" w:hint="eastAsia"/>
        </w:rPr>
        <w:t>年</w:t>
      </w:r>
      <w:r w:rsidRPr="00BD7F7C">
        <w:rPr>
          <w:rFonts w:ascii="宋体" w:eastAsia="宋体" w:hAnsi="宋体" w:cs="宋体"/>
        </w:rPr>
        <w:t>1</w:t>
      </w:r>
      <w:r w:rsidRPr="00BD7F7C">
        <w:rPr>
          <w:rFonts w:ascii="宋体" w:eastAsia="宋体" w:hAnsi="宋体" w:cs="宋体" w:hint="eastAsia"/>
        </w:rPr>
        <w:t>月</w:t>
      </w:r>
      <w:r w:rsidRPr="00BD7F7C">
        <w:rPr>
          <w:rFonts w:ascii="宋体" w:eastAsia="宋体" w:hAnsi="宋体" w:cs="宋体"/>
        </w:rPr>
        <w:t>23</w:t>
      </w:r>
      <w:r w:rsidRPr="00BD7F7C">
        <w:rPr>
          <w:rFonts w:ascii="宋体" w:eastAsia="宋体" w:hAnsi="宋体" w:cs="宋体" w:hint="eastAsia"/>
        </w:rPr>
        <w:t>日）</w:t>
      </w:r>
    </w:p>
    <w:p w:rsidR="00BD7F7C" w:rsidRPr="00BD7F7C" w:rsidRDefault="00BD7F7C" w:rsidP="00BD7F7C">
      <w:pPr>
        <w:pStyle w:val="a8"/>
        <w:rPr>
          <w:rFonts w:ascii="黑体"/>
        </w:rPr>
      </w:pPr>
      <w:r w:rsidRPr="00BD7F7C">
        <w:rPr>
          <w:rFonts w:ascii="黑体" w:hint="eastAsia"/>
        </w:rPr>
        <w:t>我科学家主导的第三次南海大洋钻探启动</w:t>
      </w:r>
    </w:p>
    <w:p w:rsidR="00BD7F7C" w:rsidRPr="00BD7F7C" w:rsidRDefault="00BD7F7C" w:rsidP="00BD7F7C">
      <w:pPr>
        <w:spacing w:line="360" w:lineRule="exact"/>
        <w:ind w:firstLineChars="200" w:firstLine="420"/>
        <w:rPr>
          <w:rFonts w:ascii="宋体" w:eastAsia="宋体" w:hAnsi="宋体" w:cs="宋体"/>
        </w:rPr>
      </w:pPr>
      <w:r w:rsidRPr="00BD7F7C">
        <w:rPr>
          <w:rFonts w:ascii="宋体" w:eastAsia="宋体" w:hAnsi="宋体" w:cs="宋体"/>
        </w:rPr>
        <w:t>2</w:t>
      </w:r>
      <w:r w:rsidRPr="00BD7F7C">
        <w:rPr>
          <w:rFonts w:ascii="宋体" w:eastAsia="宋体" w:hAnsi="宋体" w:cs="宋体" w:hint="eastAsia"/>
        </w:rPr>
        <w:t>月</w:t>
      </w:r>
      <w:r w:rsidRPr="00BD7F7C">
        <w:rPr>
          <w:rFonts w:ascii="宋体" w:eastAsia="宋体" w:hAnsi="宋体" w:cs="宋体"/>
        </w:rPr>
        <w:t>8</w:t>
      </w:r>
      <w:r w:rsidRPr="00BD7F7C">
        <w:rPr>
          <w:rFonts w:ascii="宋体" w:eastAsia="宋体" w:hAnsi="宋体" w:cs="宋体" w:hint="eastAsia"/>
        </w:rPr>
        <w:t>日，来自中国、美国、法国、意大利、挪威、日本、印度等国家的</w:t>
      </w:r>
      <w:r w:rsidRPr="00BD7F7C">
        <w:rPr>
          <w:rFonts w:ascii="宋体" w:eastAsia="宋体" w:hAnsi="宋体" w:cs="宋体"/>
        </w:rPr>
        <w:t>33</w:t>
      </w:r>
      <w:r w:rsidRPr="00BD7F7C">
        <w:rPr>
          <w:rFonts w:ascii="宋体" w:eastAsia="宋体" w:hAnsi="宋体" w:cs="宋体" w:hint="eastAsia"/>
        </w:rPr>
        <w:t>名科学家，在香港登上美国“决心”号大洋钻探船，即将奔赴南海执行国际大洋发现计划（</w:t>
      </w:r>
      <w:r w:rsidRPr="00BD7F7C">
        <w:rPr>
          <w:rFonts w:ascii="宋体" w:eastAsia="宋体" w:hAnsi="宋体" w:cs="宋体"/>
        </w:rPr>
        <w:t>IODP</w:t>
      </w:r>
      <w:r w:rsidRPr="00BD7F7C">
        <w:rPr>
          <w:rFonts w:ascii="宋体" w:eastAsia="宋体" w:hAnsi="宋体" w:cs="宋体" w:hint="eastAsia"/>
        </w:rPr>
        <w:t>）</w:t>
      </w:r>
      <w:r w:rsidRPr="00BD7F7C">
        <w:rPr>
          <w:rFonts w:ascii="宋体" w:eastAsia="宋体" w:hAnsi="宋体" w:cs="宋体"/>
        </w:rPr>
        <w:t>367</w:t>
      </w:r>
      <w:r w:rsidRPr="00BD7F7C">
        <w:rPr>
          <w:rFonts w:ascii="宋体" w:eastAsia="宋体" w:hAnsi="宋体" w:cs="宋体" w:hint="eastAsia"/>
        </w:rPr>
        <w:t>航次任务。这也标志着我国科学家主导的第三次南海大洋钻探正式拉开序幕。这次南海大洋钻探包括国际大洋发现计划</w:t>
      </w:r>
      <w:r w:rsidRPr="00BD7F7C">
        <w:rPr>
          <w:rFonts w:ascii="宋体" w:eastAsia="宋体" w:hAnsi="宋体" w:cs="宋体"/>
        </w:rPr>
        <w:t>367</w:t>
      </w:r>
      <w:r w:rsidRPr="00BD7F7C">
        <w:rPr>
          <w:rFonts w:ascii="宋体" w:eastAsia="宋体" w:hAnsi="宋体" w:cs="宋体" w:hint="eastAsia"/>
        </w:rPr>
        <w:t>和</w:t>
      </w:r>
      <w:r w:rsidRPr="00BD7F7C">
        <w:rPr>
          <w:rFonts w:ascii="宋体" w:eastAsia="宋体" w:hAnsi="宋体" w:cs="宋体"/>
        </w:rPr>
        <w:t>368</w:t>
      </w:r>
      <w:proofErr w:type="gramStart"/>
      <w:r w:rsidRPr="00BD7F7C">
        <w:rPr>
          <w:rFonts w:ascii="宋体" w:eastAsia="宋体" w:hAnsi="宋体" w:cs="宋体" w:hint="eastAsia"/>
        </w:rPr>
        <w:t>两个</w:t>
      </w:r>
      <w:proofErr w:type="gramEnd"/>
      <w:r w:rsidRPr="00BD7F7C">
        <w:rPr>
          <w:rFonts w:ascii="宋体" w:eastAsia="宋体" w:hAnsi="宋体" w:cs="宋体" w:hint="eastAsia"/>
        </w:rPr>
        <w:t>航次，共有来自</w:t>
      </w:r>
      <w:r w:rsidRPr="00BD7F7C">
        <w:rPr>
          <w:rFonts w:ascii="宋体" w:eastAsia="宋体" w:hAnsi="宋体" w:cs="宋体"/>
        </w:rPr>
        <w:t>13</w:t>
      </w:r>
      <w:r w:rsidRPr="00BD7F7C">
        <w:rPr>
          <w:rFonts w:ascii="宋体" w:eastAsia="宋体" w:hAnsi="宋体" w:cs="宋体" w:hint="eastAsia"/>
        </w:rPr>
        <w:t>个国家的</w:t>
      </w:r>
      <w:r w:rsidRPr="00BD7F7C">
        <w:rPr>
          <w:rFonts w:ascii="宋体" w:eastAsia="宋体" w:hAnsi="宋体" w:cs="宋体"/>
        </w:rPr>
        <w:t>66</w:t>
      </w:r>
      <w:r w:rsidRPr="00BD7F7C">
        <w:rPr>
          <w:rFonts w:ascii="宋体" w:eastAsia="宋体" w:hAnsi="宋体" w:cs="宋体" w:hint="eastAsia"/>
        </w:rPr>
        <w:t>名科学家参加，时间长达</w:t>
      </w:r>
      <w:r w:rsidRPr="00BD7F7C">
        <w:rPr>
          <w:rFonts w:ascii="宋体" w:eastAsia="宋体" w:hAnsi="宋体" w:cs="宋体"/>
        </w:rPr>
        <w:t>4</w:t>
      </w:r>
      <w:r w:rsidRPr="00BD7F7C">
        <w:rPr>
          <w:rFonts w:ascii="宋体" w:eastAsia="宋体" w:hAnsi="宋体" w:cs="宋体" w:hint="eastAsia"/>
        </w:rPr>
        <w:t>个月。它计划在南海北部水深三四千米的深海海底，选取四个站位，往下钻探千余米，钻取南海张裂前夕的基底岩石，揭示南海的成因，检验国际上以大西洋为蓝本的“大陆破裂”理论，揭示“海洋盆地怎样形成”的科学之谜。</w:t>
      </w:r>
    </w:p>
    <w:p w:rsidR="00BD7F7C" w:rsidRPr="00BD7F7C" w:rsidRDefault="00BD7F7C" w:rsidP="00BD7F7C">
      <w:pPr>
        <w:spacing w:line="360" w:lineRule="exact"/>
        <w:ind w:firstLineChars="200" w:firstLine="420"/>
        <w:rPr>
          <w:rFonts w:ascii="宋体" w:eastAsia="宋体" w:hAnsi="宋体" w:cs="宋体"/>
        </w:rPr>
      </w:pPr>
      <w:r w:rsidRPr="00BD7F7C">
        <w:rPr>
          <w:rFonts w:ascii="宋体" w:eastAsia="宋体" w:hAnsi="宋体" w:cs="宋体"/>
        </w:rPr>
        <w:t>367</w:t>
      </w:r>
      <w:r w:rsidRPr="00BD7F7C">
        <w:rPr>
          <w:rFonts w:ascii="宋体" w:eastAsia="宋体" w:hAnsi="宋体" w:cs="宋体" w:hint="eastAsia"/>
        </w:rPr>
        <w:t>航次首席科学家由中国科学院南海海洋研究所孙珍研究员、美国加州理工学院乔安·斯道克（</w:t>
      </w:r>
      <w:r w:rsidRPr="00BD7F7C">
        <w:rPr>
          <w:rFonts w:ascii="宋体" w:eastAsia="宋体" w:hAnsi="宋体" w:cs="宋体"/>
        </w:rPr>
        <w:t>Joann stock</w:t>
      </w:r>
      <w:r w:rsidRPr="00BD7F7C">
        <w:rPr>
          <w:rFonts w:ascii="宋体" w:eastAsia="宋体" w:hAnsi="宋体" w:cs="宋体" w:hint="eastAsia"/>
        </w:rPr>
        <w:t>）教授共同担任。</w:t>
      </w:r>
      <w:r w:rsidRPr="00BD7F7C">
        <w:rPr>
          <w:rFonts w:ascii="宋体" w:eastAsia="宋体" w:hAnsi="宋体" w:cs="宋体"/>
        </w:rPr>
        <w:t>368</w:t>
      </w:r>
      <w:r w:rsidRPr="00BD7F7C">
        <w:rPr>
          <w:rFonts w:ascii="宋体" w:eastAsia="宋体" w:hAnsi="宋体" w:cs="宋体" w:hint="eastAsia"/>
        </w:rPr>
        <w:t>航次首席科学家由同济大学</w:t>
      </w:r>
      <w:proofErr w:type="gramStart"/>
      <w:r w:rsidRPr="00BD7F7C">
        <w:rPr>
          <w:rFonts w:ascii="宋体" w:eastAsia="宋体" w:hAnsi="宋体" w:cs="宋体" w:hint="eastAsia"/>
        </w:rPr>
        <w:t>翦</w:t>
      </w:r>
      <w:proofErr w:type="gramEnd"/>
      <w:r w:rsidRPr="00BD7F7C">
        <w:rPr>
          <w:rFonts w:ascii="宋体" w:eastAsia="宋体" w:hAnsi="宋体" w:cs="宋体" w:hint="eastAsia"/>
        </w:rPr>
        <w:t>知湣教授、丹麦与格陵兰地质学会汉斯·克里斯汀·拉尔森（</w:t>
      </w:r>
      <w:r w:rsidRPr="00BD7F7C">
        <w:rPr>
          <w:rFonts w:ascii="宋体" w:eastAsia="宋体" w:hAnsi="宋体" w:cs="宋体"/>
        </w:rPr>
        <w:t>Hans Christian Larsen</w:t>
      </w:r>
      <w:r w:rsidRPr="00BD7F7C">
        <w:rPr>
          <w:rFonts w:ascii="宋体" w:eastAsia="宋体" w:hAnsi="宋体" w:cs="宋体" w:hint="eastAsia"/>
        </w:rPr>
        <w:t>）教授共同担任。</w:t>
      </w:r>
    </w:p>
    <w:p w:rsidR="00BD7F7C" w:rsidRPr="00BD7F7C" w:rsidRDefault="00BD7F7C" w:rsidP="00BD7F7C">
      <w:pPr>
        <w:spacing w:line="360" w:lineRule="exact"/>
        <w:ind w:firstLineChars="200" w:firstLine="420"/>
        <w:rPr>
          <w:rFonts w:ascii="宋体" w:eastAsia="宋体" w:hAnsi="宋体" w:cs="宋体"/>
        </w:rPr>
      </w:pPr>
      <w:r w:rsidRPr="00BD7F7C">
        <w:rPr>
          <w:rFonts w:ascii="宋体" w:eastAsia="宋体" w:hAnsi="宋体" w:cs="宋体" w:hint="eastAsia"/>
        </w:rPr>
        <w:t>始于</w:t>
      </w:r>
      <w:r w:rsidRPr="00BD7F7C">
        <w:rPr>
          <w:rFonts w:ascii="宋体" w:eastAsia="宋体" w:hAnsi="宋体" w:cs="宋体"/>
        </w:rPr>
        <w:t>1968</w:t>
      </w:r>
      <w:r w:rsidRPr="00BD7F7C">
        <w:rPr>
          <w:rFonts w:ascii="宋体" w:eastAsia="宋体" w:hAnsi="宋体" w:cs="宋体" w:hint="eastAsia"/>
        </w:rPr>
        <w:t>年的国际大洋钻探，是世界地球和海洋科学领域规模最大、历时最久、影响最为深远的一项国际科学合作计划，也是引领当代国际深海探索的重要科技平台。各国科学家通过各自提出建议书的国际竞争，争取钻探航次。我国于</w:t>
      </w:r>
      <w:r w:rsidRPr="00BD7F7C">
        <w:rPr>
          <w:rFonts w:ascii="宋体" w:eastAsia="宋体" w:hAnsi="宋体" w:cs="宋体"/>
        </w:rPr>
        <w:t>1998</w:t>
      </w:r>
      <w:r w:rsidRPr="00BD7F7C">
        <w:rPr>
          <w:rFonts w:ascii="宋体" w:eastAsia="宋体" w:hAnsi="宋体" w:cs="宋体" w:hint="eastAsia"/>
        </w:rPr>
        <w:t>年加入该计划以来，以南海为重点，曾经先后设计和主导了两次南海大洋钻探。</w:t>
      </w:r>
    </w:p>
    <w:p w:rsidR="00BD7F7C" w:rsidRPr="00BD7F7C" w:rsidRDefault="00BD7F7C" w:rsidP="00BD7F7C">
      <w:pPr>
        <w:spacing w:line="360" w:lineRule="exact"/>
        <w:ind w:firstLine="200"/>
        <w:jc w:val="right"/>
        <w:rPr>
          <w:rFonts w:ascii="宋体" w:eastAsia="宋体" w:hAnsi="宋体" w:cs="宋体"/>
        </w:rPr>
      </w:pPr>
      <w:r w:rsidRPr="00BD7F7C">
        <w:rPr>
          <w:rFonts w:ascii="宋体" w:eastAsia="宋体" w:hAnsi="宋体" w:cs="宋体" w:hint="eastAsia"/>
        </w:rPr>
        <w:t>（来源：科技日报，</w:t>
      </w:r>
      <w:r w:rsidRPr="00BD7F7C">
        <w:rPr>
          <w:rFonts w:ascii="宋体" w:eastAsia="宋体" w:hAnsi="宋体" w:cs="宋体"/>
        </w:rPr>
        <w:t>2017</w:t>
      </w:r>
      <w:r w:rsidRPr="00BD7F7C">
        <w:rPr>
          <w:rFonts w:ascii="宋体" w:eastAsia="宋体" w:hAnsi="宋体" w:cs="宋体" w:hint="eastAsia"/>
        </w:rPr>
        <w:t>年</w:t>
      </w:r>
      <w:r w:rsidRPr="00BD7F7C">
        <w:rPr>
          <w:rFonts w:ascii="宋体" w:eastAsia="宋体" w:hAnsi="宋体" w:cs="宋体"/>
        </w:rPr>
        <w:t>2</w:t>
      </w:r>
      <w:r w:rsidRPr="00BD7F7C">
        <w:rPr>
          <w:rFonts w:ascii="宋体" w:eastAsia="宋体" w:hAnsi="宋体" w:cs="宋体" w:hint="eastAsia"/>
        </w:rPr>
        <w:t>月</w:t>
      </w:r>
      <w:r w:rsidRPr="00BD7F7C">
        <w:rPr>
          <w:rFonts w:ascii="宋体" w:eastAsia="宋体" w:hAnsi="宋体" w:cs="宋体"/>
        </w:rPr>
        <w:t>9</w:t>
      </w:r>
      <w:r w:rsidRPr="00BD7F7C">
        <w:rPr>
          <w:rFonts w:ascii="宋体" w:eastAsia="宋体" w:hAnsi="宋体" w:cs="宋体" w:hint="eastAsia"/>
        </w:rPr>
        <w:t>日）</w:t>
      </w:r>
    </w:p>
    <w:p w:rsidR="00BD7F7C" w:rsidRDefault="00BD7F7C" w:rsidP="00BD7F7C">
      <w:pPr>
        <w:spacing w:afterLines="50" w:after="156"/>
        <w:jc w:val="left"/>
        <w:rPr>
          <w:rFonts w:ascii="黑体" w:eastAsia="黑体" w:hAnsi="黑体" w:cs="Times New Roman"/>
          <w:sz w:val="24"/>
          <w:szCs w:val="24"/>
        </w:rPr>
      </w:pPr>
    </w:p>
    <w:p w:rsidR="007B34AE" w:rsidRDefault="007B34AE" w:rsidP="00BD7F7C">
      <w:pPr>
        <w:spacing w:afterLines="50" w:after="156"/>
        <w:jc w:val="left"/>
        <w:rPr>
          <w:rFonts w:ascii="黑体" w:eastAsia="黑体" w:hAnsi="黑体" w:cs="Times New Roman" w:hint="eastAsia"/>
          <w:sz w:val="24"/>
          <w:szCs w:val="24"/>
        </w:rPr>
      </w:pPr>
    </w:p>
    <w:p w:rsidR="00F617B6" w:rsidRPr="00113657" w:rsidRDefault="00F617B6" w:rsidP="00BD7F7C">
      <w:pPr>
        <w:spacing w:afterLines="50" w:after="156"/>
        <w:jc w:val="left"/>
        <w:rPr>
          <w:rFonts w:ascii="黑体" w:eastAsia="黑体" w:hAnsi="黑体" w:cs="Times New Roman"/>
          <w:sz w:val="24"/>
          <w:szCs w:val="24"/>
        </w:rPr>
      </w:pPr>
    </w:p>
    <w:p w:rsidR="00BD7F7C" w:rsidRDefault="00BD7F7C" w:rsidP="00BD7F7C">
      <w:pPr>
        <w:spacing w:afterLines="50" w:after="156"/>
        <w:jc w:val="left"/>
        <w:rPr>
          <w:rFonts w:ascii="黑体" w:eastAsia="黑体" w:hAnsi="黑体" w:cs="Times New Roman"/>
          <w:sz w:val="24"/>
          <w:szCs w:val="24"/>
        </w:rPr>
      </w:pPr>
      <w:r>
        <w:rPr>
          <w:rFonts w:ascii="黑体" w:eastAsia="黑体" w:hAnsi="黑体" w:cs="黑体" w:hint="eastAsia"/>
          <w:sz w:val="24"/>
          <w:szCs w:val="24"/>
        </w:rPr>
        <w:t>【科技工作】</w:t>
      </w:r>
    </w:p>
    <w:p w:rsidR="00BD7F7C" w:rsidRPr="00BD7F7C" w:rsidRDefault="00BD7F7C" w:rsidP="00BD7F7C">
      <w:pPr>
        <w:pStyle w:val="a8"/>
        <w:rPr>
          <w:rFonts w:ascii="黑体"/>
        </w:rPr>
      </w:pPr>
      <w:r w:rsidRPr="00BD7F7C">
        <w:rPr>
          <w:rFonts w:ascii="黑体"/>
        </w:rPr>
        <w:t>2016</w:t>
      </w:r>
      <w:r w:rsidRPr="00BD7F7C">
        <w:rPr>
          <w:rFonts w:ascii="黑体" w:hint="eastAsia"/>
        </w:rPr>
        <w:t>年中国科技创新驱动发展述评</w:t>
      </w:r>
    </w:p>
    <w:p w:rsidR="00BD7F7C" w:rsidRPr="00BD7F7C" w:rsidRDefault="00BD7F7C" w:rsidP="00BD7F7C">
      <w:pPr>
        <w:spacing w:line="360" w:lineRule="exact"/>
        <w:ind w:firstLineChars="200" w:firstLine="420"/>
        <w:rPr>
          <w:rFonts w:ascii="宋体" w:eastAsia="宋体" w:hAnsi="宋体" w:cs="宋体"/>
        </w:rPr>
      </w:pPr>
      <w:r w:rsidRPr="00BD7F7C">
        <w:rPr>
          <w:rFonts w:ascii="宋体" w:eastAsia="宋体" w:hAnsi="宋体" w:cs="宋体"/>
        </w:rPr>
        <w:t>2016</w:t>
      </w:r>
      <w:r w:rsidRPr="00BD7F7C">
        <w:rPr>
          <w:rFonts w:ascii="宋体" w:eastAsia="宋体" w:hAnsi="宋体" w:cs="宋体" w:hint="eastAsia"/>
        </w:rPr>
        <w:t>年是中国科技创新史上具有里程碑意义的一年。这一年，中共中央、国务院印发《国家创新驱动发展战略纲要》，确立了创新驱动“三步走”的战略部署；《“十三五”国家科技创新规划》出台，描绘出未来五年国家科技创新的宏伟蓝图。</w:t>
      </w:r>
    </w:p>
    <w:p w:rsidR="00BD7F7C" w:rsidRPr="00BD7F7C" w:rsidRDefault="00BD7F7C" w:rsidP="00BD7F7C">
      <w:pPr>
        <w:spacing w:line="360" w:lineRule="exact"/>
        <w:ind w:firstLineChars="200" w:firstLine="420"/>
        <w:rPr>
          <w:rFonts w:ascii="宋体" w:eastAsia="宋体" w:hAnsi="宋体" w:cs="宋体"/>
        </w:rPr>
      </w:pPr>
      <w:r w:rsidRPr="00113657">
        <w:rPr>
          <w:rFonts w:ascii="宋体" w:eastAsia="宋体" w:hAnsi="宋体" w:cs="宋体"/>
        </w:rPr>
        <w:t>2016</w:t>
      </w:r>
      <w:r w:rsidRPr="00113657">
        <w:rPr>
          <w:rFonts w:ascii="宋体" w:eastAsia="宋体" w:hAnsi="宋体" w:cs="宋体" w:hint="eastAsia"/>
        </w:rPr>
        <w:t>年，我国在基础研究领域取得诸多进展：</w:t>
      </w:r>
    </w:p>
    <w:p w:rsidR="00BD7F7C" w:rsidRPr="00BD7F7C" w:rsidRDefault="00BD7F7C" w:rsidP="00BD7F7C">
      <w:pPr>
        <w:spacing w:line="360" w:lineRule="exact"/>
        <w:ind w:firstLineChars="200" w:firstLine="420"/>
        <w:rPr>
          <w:rFonts w:ascii="宋体" w:eastAsia="宋体" w:hAnsi="宋体" w:cs="宋体"/>
        </w:rPr>
      </w:pPr>
      <w:r w:rsidRPr="00113657">
        <w:rPr>
          <w:rFonts w:ascii="宋体" w:eastAsia="宋体" w:hAnsi="宋体" w:cs="宋体" w:hint="eastAsia"/>
        </w:rPr>
        <w:t>在量子领域，世界首颗量子科学实验卫星“墨子号”成功发射，构建起天地一体化的量子保密通信与科学实验体系；我国科学家首次在</w:t>
      </w:r>
      <w:r w:rsidRPr="00113657">
        <w:rPr>
          <w:rFonts w:ascii="宋体" w:eastAsia="宋体" w:hAnsi="宋体" w:cs="宋体"/>
        </w:rPr>
        <w:t>20</w:t>
      </w:r>
      <w:r w:rsidRPr="00113657">
        <w:rPr>
          <w:rFonts w:ascii="宋体" w:eastAsia="宋体" w:hAnsi="宋体" w:cs="宋体" w:hint="eastAsia"/>
        </w:rPr>
        <w:t>公里的光纤线路中实现了量子指纹识别，为量子通信应用打开了更广阔空间。</w:t>
      </w:r>
    </w:p>
    <w:p w:rsidR="00BD7F7C" w:rsidRPr="00BD7F7C" w:rsidRDefault="00BD7F7C" w:rsidP="00BD7F7C">
      <w:pPr>
        <w:spacing w:line="360" w:lineRule="exact"/>
        <w:ind w:firstLineChars="200" w:firstLine="420"/>
        <w:rPr>
          <w:rFonts w:ascii="宋体" w:eastAsia="宋体" w:hAnsi="宋体" w:cs="宋体"/>
        </w:rPr>
      </w:pPr>
      <w:r w:rsidRPr="00113657">
        <w:rPr>
          <w:rFonts w:ascii="宋体" w:eastAsia="宋体" w:hAnsi="宋体" w:cs="宋体" w:hint="eastAsia"/>
        </w:rPr>
        <w:t>在新材料领域，中科院电工研究所</w:t>
      </w:r>
      <w:proofErr w:type="gramStart"/>
      <w:r w:rsidRPr="00113657">
        <w:rPr>
          <w:rFonts w:ascii="宋体" w:eastAsia="宋体" w:hAnsi="宋体" w:cs="宋体" w:hint="eastAsia"/>
        </w:rPr>
        <w:t>马衍伟</w:t>
      </w:r>
      <w:proofErr w:type="gramEnd"/>
      <w:r w:rsidRPr="00113657">
        <w:rPr>
          <w:rFonts w:ascii="宋体" w:eastAsia="宋体" w:hAnsi="宋体" w:cs="宋体" w:hint="eastAsia"/>
        </w:rPr>
        <w:t>团队在石墨</w:t>
      </w:r>
      <w:proofErr w:type="gramStart"/>
      <w:r w:rsidRPr="00113657">
        <w:rPr>
          <w:rFonts w:ascii="宋体" w:eastAsia="宋体" w:hAnsi="宋体" w:cs="宋体" w:hint="eastAsia"/>
        </w:rPr>
        <w:t>烯</w:t>
      </w:r>
      <w:proofErr w:type="gramEnd"/>
      <w:r w:rsidRPr="00113657">
        <w:rPr>
          <w:rFonts w:ascii="宋体" w:eastAsia="宋体" w:hAnsi="宋体" w:cs="宋体" w:hint="eastAsia"/>
        </w:rPr>
        <w:t>量化制备及高性能石墨烯基超级电容器方面取得进展，使快速、绿色、低成本制备石墨</w:t>
      </w:r>
      <w:proofErr w:type="gramStart"/>
      <w:r w:rsidRPr="00113657">
        <w:rPr>
          <w:rFonts w:ascii="宋体" w:eastAsia="宋体" w:hAnsi="宋体" w:cs="宋体" w:hint="eastAsia"/>
        </w:rPr>
        <w:t>烯</w:t>
      </w:r>
      <w:proofErr w:type="gramEnd"/>
      <w:r w:rsidRPr="00113657">
        <w:rPr>
          <w:rFonts w:ascii="宋体" w:eastAsia="宋体" w:hAnsi="宋体" w:cs="宋体" w:hint="eastAsia"/>
        </w:rPr>
        <w:t>成为可能；中科院理化所刘静团队首次发现了液态金属“能跑”“会跳”“载物前行”等特性，为未来发展柔性智能机器人提供了材料基础。</w:t>
      </w:r>
    </w:p>
    <w:p w:rsidR="00BD7F7C" w:rsidRPr="00BD7F7C" w:rsidRDefault="00BD7F7C" w:rsidP="00BD7F7C">
      <w:pPr>
        <w:spacing w:line="360" w:lineRule="exact"/>
        <w:ind w:firstLineChars="200" w:firstLine="420"/>
        <w:rPr>
          <w:rFonts w:ascii="宋体" w:eastAsia="宋体" w:hAnsi="宋体" w:cs="宋体"/>
        </w:rPr>
      </w:pPr>
      <w:r w:rsidRPr="00113657">
        <w:rPr>
          <w:rFonts w:ascii="宋体" w:eastAsia="宋体" w:hAnsi="宋体" w:cs="宋体" w:hint="eastAsia"/>
        </w:rPr>
        <w:t>在生命科学领域，清华大学施</w:t>
      </w:r>
      <w:proofErr w:type="gramStart"/>
      <w:r w:rsidRPr="00113657">
        <w:rPr>
          <w:rFonts w:ascii="宋体" w:eastAsia="宋体" w:hAnsi="宋体" w:cs="宋体" w:hint="eastAsia"/>
        </w:rPr>
        <w:t>一</w:t>
      </w:r>
      <w:proofErr w:type="gramEnd"/>
      <w:r w:rsidRPr="00113657">
        <w:rPr>
          <w:rFonts w:ascii="宋体" w:eastAsia="宋体" w:hAnsi="宋体" w:cs="宋体" w:hint="eastAsia"/>
        </w:rPr>
        <w:t>公团队先后在《科学》《自然》发表长篇论文，分别报道酿酒酵母剪接体在第一、第二步剪接反应的分子机制，提供了迄今为止剪接体在不同工作状态下最为清晰的三位结构信息；</w:t>
      </w:r>
      <w:proofErr w:type="gramStart"/>
      <w:r w:rsidRPr="00113657">
        <w:rPr>
          <w:rFonts w:ascii="宋体" w:eastAsia="宋体" w:hAnsi="宋体" w:cs="宋体" w:hint="eastAsia"/>
        </w:rPr>
        <w:t>中科院高福团队联合清华大学颜宁课题组</w:t>
      </w:r>
      <w:proofErr w:type="gramEnd"/>
      <w:r w:rsidRPr="00113657">
        <w:rPr>
          <w:rFonts w:ascii="宋体" w:eastAsia="宋体" w:hAnsi="宋体" w:cs="宋体" w:hint="eastAsia"/>
        </w:rPr>
        <w:t>首次报道了人类胆固醇转运体</w:t>
      </w:r>
      <w:r w:rsidRPr="00113657">
        <w:rPr>
          <w:rFonts w:ascii="宋体" w:eastAsia="宋体" w:hAnsi="宋体" w:cs="宋体"/>
        </w:rPr>
        <w:t>NPC1</w:t>
      </w:r>
      <w:r w:rsidRPr="00113657">
        <w:rPr>
          <w:rFonts w:ascii="宋体" w:eastAsia="宋体" w:hAnsi="宋体" w:cs="宋体" w:hint="eastAsia"/>
        </w:rPr>
        <w:t>及其与埃博拉病毒表面融合蛋白复合物的冷冻电镜结构，为防控埃博拉病毒疫情及抗病毒药物设计与研发提供了新思路。</w:t>
      </w:r>
    </w:p>
    <w:p w:rsidR="00BD7F7C" w:rsidRPr="00BD7F7C" w:rsidRDefault="00BD7F7C" w:rsidP="00BD7F7C">
      <w:pPr>
        <w:spacing w:line="360" w:lineRule="exact"/>
        <w:ind w:firstLineChars="200" w:firstLine="420"/>
        <w:rPr>
          <w:rFonts w:ascii="宋体" w:eastAsia="宋体" w:hAnsi="宋体" w:cs="宋体"/>
        </w:rPr>
      </w:pPr>
      <w:r w:rsidRPr="00113657">
        <w:rPr>
          <w:rFonts w:ascii="宋体" w:eastAsia="宋体" w:hAnsi="宋体" w:cs="宋体" w:hint="eastAsia"/>
        </w:rPr>
        <w:t>在航天领域，神舟十一号和天宫二号成功对接，航天员景海鹏和陈冬创造了在太空驻留</w:t>
      </w:r>
      <w:r w:rsidRPr="00113657">
        <w:rPr>
          <w:rFonts w:ascii="宋体" w:eastAsia="宋体" w:hAnsi="宋体" w:cs="宋体"/>
        </w:rPr>
        <w:t>33</w:t>
      </w:r>
      <w:r w:rsidRPr="00113657">
        <w:rPr>
          <w:rFonts w:ascii="宋体" w:eastAsia="宋体" w:hAnsi="宋体" w:cs="宋体" w:hint="eastAsia"/>
        </w:rPr>
        <w:t>天的新纪录，为我国空间站建造运营奠定坚实基础；我国最大推力新一代运载火箭长征五号发射成功，标志着我国运载火箭实现升级换代、运载能力进入国际先进行列。</w:t>
      </w:r>
    </w:p>
    <w:p w:rsidR="00BD7F7C" w:rsidRPr="00BD7F7C" w:rsidRDefault="00BD7F7C" w:rsidP="00BD7F7C">
      <w:pPr>
        <w:spacing w:line="360" w:lineRule="exact"/>
        <w:ind w:firstLineChars="200" w:firstLine="420"/>
        <w:rPr>
          <w:rFonts w:ascii="宋体" w:eastAsia="宋体" w:hAnsi="宋体" w:cs="宋体"/>
        </w:rPr>
      </w:pPr>
      <w:r w:rsidRPr="00113657">
        <w:rPr>
          <w:rFonts w:ascii="宋体" w:eastAsia="宋体" w:hAnsi="宋体" w:cs="宋体" w:hint="eastAsia"/>
        </w:rPr>
        <w:t>目前世界上最大的单口径巨型射电望远镜</w:t>
      </w:r>
      <w:r w:rsidRPr="00113657">
        <w:rPr>
          <w:rFonts w:ascii="宋体" w:eastAsia="宋体" w:hAnsi="宋体" w:cs="宋体"/>
        </w:rPr>
        <w:t>——500</w:t>
      </w:r>
      <w:r w:rsidRPr="00113657">
        <w:rPr>
          <w:rFonts w:ascii="宋体" w:eastAsia="宋体" w:hAnsi="宋体" w:cs="宋体" w:hint="eastAsia"/>
        </w:rPr>
        <w:t>米口径球面射电望远镜成功启用，为探索宇宙起源提供了强大平台；我国自主研发的自主遥控潜水器“海斗号”下潜深度达</w:t>
      </w:r>
      <w:r w:rsidRPr="00113657">
        <w:rPr>
          <w:rFonts w:ascii="宋体" w:eastAsia="宋体" w:hAnsi="宋体" w:cs="宋体"/>
        </w:rPr>
        <w:t>10767</w:t>
      </w:r>
      <w:r w:rsidRPr="00113657">
        <w:rPr>
          <w:rFonts w:ascii="宋体" w:eastAsia="宋体" w:hAnsi="宋体" w:cs="宋体" w:hint="eastAsia"/>
        </w:rPr>
        <w:t>米，使我国深海科考进入万米时代。</w:t>
      </w:r>
    </w:p>
    <w:p w:rsidR="00BD7F7C" w:rsidRPr="00BD7F7C" w:rsidRDefault="00BD7F7C" w:rsidP="00BD7F7C">
      <w:pPr>
        <w:spacing w:line="360" w:lineRule="exact"/>
        <w:ind w:firstLineChars="200" w:firstLine="420"/>
        <w:rPr>
          <w:rFonts w:ascii="宋体" w:eastAsia="宋体" w:hAnsi="宋体" w:cs="宋体"/>
        </w:rPr>
      </w:pPr>
      <w:r w:rsidRPr="00113657">
        <w:rPr>
          <w:rFonts w:ascii="宋体" w:eastAsia="宋体" w:hAnsi="宋体" w:cs="宋体" w:hint="eastAsia"/>
        </w:rPr>
        <w:t>去年</w:t>
      </w:r>
      <w:r w:rsidRPr="00113657">
        <w:rPr>
          <w:rFonts w:ascii="宋体" w:eastAsia="宋体" w:hAnsi="宋体" w:cs="宋体"/>
        </w:rPr>
        <w:t>7</w:t>
      </w:r>
      <w:r w:rsidRPr="00113657">
        <w:rPr>
          <w:rFonts w:ascii="宋体" w:eastAsia="宋体" w:hAnsi="宋体" w:cs="宋体" w:hint="eastAsia"/>
        </w:rPr>
        <w:t>月份出版的《自然》增刊显示，在全球</w:t>
      </w:r>
      <w:r w:rsidRPr="00113657">
        <w:rPr>
          <w:rFonts w:ascii="宋体" w:eastAsia="宋体" w:hAnsi="宋体" w:cs="宋体"/>
        </w:rPr>
        <w:t>100</w:t>
      </w:r>
      <w:r w:rsidRPr="00113657">
        <w:rPr>
          <w:rFonts w:ascii="宋体" w:eastAsia="宋体" w:hAnsi="宋体" w:cs="宋体" w:hint="eastAsia"/>
        </w:rPr>
        <w:t>家科研产出增加最多的科研机构中，有</w:t>
      </w:r>
      <w:r w:rsidRPr="00113657">
        <w:rPr>
          <w:rFonts w:ascii="宋体" w:eastAsia="宋体" w:hAnsi="宋体" w:cs="宋体"/>
        </w:rPr>
        <w:t>40</w:t>
      </w:r>
      <w:r w:rsidRPr="00113657">
        <w:rPr>
          <w:rFonts w:ascii="宋体" w:eastAsia="宋体" w:hAnsi="宋体" w:cs="宋体" w:hint="eastAsia"/>
        </w:rPr>
        <w:t>家来自中国，数量跃居全球第一。</w:t>
      </w:r>
    </w:p>
    <w:p w:rsidR="00BD7F7C" w:rsidRPr="00BD7F7C" w:rsidRDefault="00BD7F7C" w:rsidP="00BD7F7C">
      <w:pPr>
        <w:spacing w:line="360" w:lineRule="exact"/>
        <w:ind w:firstLineChars="200" w:firstLine="420"/>
        <w:rPr>
          <w:rFonts w:ascii="宋体" w:eastAsia="宋体" w:hAnsi="宋体" w:cs="宋体"/>
        </w:rPr>
      </w:pPr>
      <w:r w:rsidRPr="00113657">
        <w:rPr>
          <w:rFonts w:ascii="宋体" w:eastAsia="宋体" w:hAnsi="宋体" w:cs="宋体"/>
        </w:rPr>
        <w:t>2016</w:t>
      </w:r>
      <w:r w:rsidRPr="00113657">
        <w:rPr>
          <w:rFonts w:ascii="宋体" w:eastAsia="宋体" w:hAnsi="宋体" w:cs="宋体" w:hint="eastAsia"/>
        </w:rPr>
        <w:t>年，我国在技术创新方面取得很大成绩：</w:t>
      </w:r>
    </w:p>
    <w:p w:rsidR="00BD7F7C" w:rsidRPr="00BD7F7C" w:rsidRDefault="00BD7F7C" w:rsidP="00BD7F7C">
      <w:pPr>
        <w:spacing w:line="360" w:lineRule="exact"/>
        <w:ind w:firstLineChars="200" w:firstLine="420"/>
        <w:rPr>
          <w:rFonts w:ascii="宋体" w:eastAsia="宋体" w:hAnsi="宋体" w:cs="宋体"/>
        </w:rPr>
      </w:pPr>
      <w:r w:rsidRPr="00113657">
        <w:rPr>
          <w:rFonts w:ascii="宋体" w:eastAsia="宋体" w:hAnsi="宋体" w:cs="宋体" w:hint="eastAsia"/>
        </w:rPr>
        <w:t>企业努力创新，核心竞争力不断增强。华为智能手机凭借多项领先的关键核心技术，在全球市场的增速超过</w:t>
      </w:r>
      <w:r w:rsidRPr="00113657">
        <w:rPr>
          <w:rFonts w:ascii="宋体" w:eastAsia="宋体" w:hAnsi="宋体" w:cs="宋体"/>
        </w:rPr>
        <w:t>50%</w:t>
      </w:r>
      <w:r w:rsidRPr="00113657">
        <w:rPr>
          <w:rFonts w:ascii="宋体" w:eastAsia="宋体" w:hAnsi="宋体" w:cs="宋体" w:hint="eastAsia"/>
        </w:rPr>
        <w:t>；半导体显示领军企业京东方投资建设的我国首条柔性显示生产线将于今年投产，届时将成为全球第二个掌握柔性显示技术并实现量产的企业。</w:t>
      </w:r>
    </w:p>
    <w:p w:rsidR="00BD7F7C" w:rsidRPr="00BD7F7C" w:rsidRDefault="00BD7F7C" w:rsidP="00BD7F7C">
      <w:pPr>
        <w:spacing w:line="360" w:lineRule="exact"/>
        <w:ind w:firstLineChars="200" w:firstLine="420"/>
        <w:rPr>
          <w:rFonts w:ascii="宋体" w:eastAsia="宋体" w:hAnsi="宋体" w:cs="宋体"/>
        </w:rPr>
      </w:pPr>
      <w:r w:rsidRPr="00113657">
        <w:rPr>
          <w:rFonts w:ascii="宋体" w:eastAsia="宋体" w:hAnsi="宋体" w:cs="宋体" w:hint="eastAsia"/>
        </w:rPr>
        <w:t>在生物医药领域，俞德超团队研发的国家一类新药康柏西普，国内市场占有率快速超过</w:t>
      </w:r>
      <w:r w:rsidRPr="00113657">
        <w:rPr>
          <w:rFonts w:ascii="宋体" w:eastAsia="宋体" w:hAnsi="宋体" w:cs="宋体"/>
        </w:rPr>
        <w:t>50%</w:t>
      </w:r>
      <w:r w:rsidRPr="00113657">
        <w:rPr>
          <w:rFonts w:ascii="宋体" w:eastAsia="宋体" w:hAnsi="宋体" w:cs="宋体" w:hint="eastAsia"/>
        </w:rPr>
        <w:t>，大大减轻了国内市场对同类进口药的依赖。一批治疗癌症、糖尿病、乙肝等重大疾病的创新药相继进入临床试验，中国的疾病患者将用上更多质优价廉的国产新药。</w:t>
      </w:r>
    </w:p>
    <w:p w:rsidR="00BD7F7C" w:rsidRPr="00BD7F7C" w:rsidRDefault="00BD7F7C" w:rsidP="00BD7F7C">
      <w:pPr>
        <w:spacing w:line="360" w:lineRule="exact"/>
        <w:ind w:firstLineChars="200" w:firstLine="420"/>
        <w:rPr>
          <w:rFonts w:ascii="宋体" w:eastAsia="宋体" w:hAnsi="宋体" w:cs="宋体"/>
        </w:rPr>
      </w:pPr>
      <w:r w:rsidRPr="00113657">
        <w:rPr>
          <w:rFonts w:ascii="宋体" w:eastAsia="宋体" w:hAnsi="宋体" w:cs="宋体" w:hint="eastAsia"/>
        </w:rPr>
        <w:t>云计算、大数据、</w:t>
      </w:r>
      <w:r w:rsidRPr="00113657">
        <w:rPr>
          <w:rFonts w:ascii="宋体" w:eastAsia="宋体" w:hAnsi="宋体" w:cs="宋体"/>
        </w:rPr>
        <w:t>3D</w:t>
      </w:r>
      <w:r w:rsidRPr="00113657">
        <w:rPr>
          <w:rFonts w:ascii="宋体" w:eastAsia="宋体" w:hAnsi="宋体" w:cs="宋体" w:hint="eastAsia"/>
        </w:rPr>
        <w:t>打印等新技术产业化步伐加快，新一代信息技术在流通、医疗等</w:t>
      </w:r>
      <w:r w:rsidRPr="00113657">
        <w:rPr>
          <w:rFonts w:ascii="宋体" w:eastAsia="宋体" w:hAnsi="宋体" w:cs="宋体" w:hint="eastAsia"/>
        </w:rPr>
        <w:lastRenderedPageBreak/>
        <w:t>领域大显身手。去年前三季度，高技术制造业增加值对工业增长的贡献率达到</w:t>
      </w:r>
      <w:r w:rsidRPr="00113657">
        <w:rPr>
          <w:rFonts w:ascii="宋体" w:eastAsia="宋体" w:hAnsi="宋体" w:cs="宋体"/>
        </w:rPr>
        <w:t>20%</w:t>
      </w:r>
      <w:r w:rsidRPr="00113657">
        <w:rPr>
          <w:rFonts w:ascii="宋体" w:eastAsia="宋体" w:hAnsi="宋体" w:cs="宋体" w:hint="eastAsia"/>
        </w:rPr>
        <w:t>以上；截至去年</w:t>
      </w:r>
      <w:r w:rsidRPr="00113657">
        <w:rPr>
          <w:rFonts w:ascii="宋体" w:eastAsia="宋体" w:hAnsi="宋体" w:cs="宋体"/>
        </w:rPr>
        <w:t>7</w:t>
      </w:r>
      <w:r w:rsidRPr="00113657">
        <w:rPr>
          <w:rFonts w:ascii="宋体" w:eastAsia="宋体" w:hAnsi="宋体" w:cs="宋体" w:hint="eastAsia"/>
        </w:rPr>
        <w:t>月底，全国发明专利授权量增长</w:t>
      </w:r>
      <w:r w:rsidRPr="00113657">
        <w:rPr>
          <w:rFonts w:ascii="宋体" w:eastAsia="宋体" w:hAnsi="宋体" w:cs="宋体"/>
        </w:rPr>
        <w:t>49.5%</w:t>
      </w:r>
      <w:r w:rsidRPr="00113657">
        <w:rPr>
          <w:rFonts w:ascii="宋体" w:eastAsia="宋体" w:hAnsi="宋体" w:cs="宋体" w:hint="eastAsia"/>
        </w:rPr>
        <w:t>，预计全年突破</w:t>
      </w:r>
      <w:r w:rsidRPr="00113657">
        <w:rPr>
          <w:rFonts w:ascii="宋体" w:eastAsia="宋体" w:hAnsi="宋体" w:cs="宋体"/>
        </w:rPr>
        <w:t>50</w:t>
      </w:r>
      <w:r w:rsidRPr="00113657">
        <w:rPr>
          <w:rFonts w:ascii="宋体" w:eastAsia="宋体" w:hAnsi="宋体" w:cs="宋体" w:hint="eastAsia"/>
        </w:rPr>
        <w:t>万件。</w:t>
      </w:r>
    </w:p>
    <w:p w:rsidR="00BD7F7C" w:rsidRPr="00BD7F7C" w:rsidRDefault="00BD7F7C" w:rsidP="00BD7F7C">
      <w:pPr>
        <w:spacing w:line="360" w:lineRule="exact"/>
        <w:ind w:firstLineChars="200" w:firstLine="420"/>
        <w:rPr>
          <w:rFonts w:ascii="宋体" w:eastAsia="宋体" w:hAnsi="宋体" w:cs="宋体"/>
        </w:rPr>
      </w:pPr>
      <w:r w:rsidRPr="00113657">
        <w:rPr>
          <w:rFonts w:ascii="宋体" w:eastAsia="宋体" w:hAnsi="宋体" w:cs="宋体"/>
        </w:rPr>
        <w:t>2016</w:t>
      </w:r>
      <w:r w:rsidRPr="00113657">
        <w:rPr>
          <w:rFonts w:ascii="宋体" w:eastAsia="宋体" w:hAnsi="宋体" w:cs="宋体" w:hint="eastAsia"/>
        </w:rPr>
        <w:t>年，我国在科技体制机制改革创新方面有重大举措：</w:t>
      </w:r>
    </w:p>
    <w:p w:rsidR="00BD7F7C" w:rsidRPr="00BD7F7C" w:rsidRDefault="00BD7F7C" w:rsidP="00BD7F7C">
      <w:pPr>
        <w:spacing w:line="360" w:lineRule="exact"/>
        <w:ind w:firstLineChars="200" w:firstLine="420"/>
        <w:rPr>
          <w:rFonts w:ascii="宋体" w:eastAsia="宋体" w:hAnsi="宋体" w:cs="宋体"/>
        </w:rPr>
      </w:pPr>
      <w:r w:rsidRPr="00113657">
        <w:rPr>
          <w:rFonts w:ascii="宋体" w:eastAsia="宋体" w:hAnsi="宋体" w:cs="宋体" w:hint="eastAsia"/>
        </w:rPr>
        <w:t>实施促进科技成果转化法若干规定、促进科技成果转移转化行动方案相继出台，把取消审批和给予高校院所成果处置权、收益权等新措施落地生根，科研人员在科技成果转化中获得的奖励比例由过去的“不低于</w:t>
      </w:r>
      <w:r w:rsidRPr="00113657">
        <w:rPr>
          <w:rFonts w:ascii="宋体" w:eastAsia="宋体" w:hAnsi="宋体" w:cs="宋体"/>
        </w:rPr>
        <w:t>20%</w:t>
      </w:r>
      <w:r w:rsidRPr="00113657">
        <w:rPr>
          <w:rFonts w:ascii="宋体" w:eastAsia="宋体" w:hAnsi="宋体" w:cs="宋体" w:hint="eastAsia"/>
        </w:rPr>
        <w:t>”提高到“不低于</w:t>
      </w:r>
      <w:r w:rsidRPr="00113657">
        <w:rPr>
          <w:rFonts w:ascii="宋体" w:eastAsia="宋体" w:hAnsi="宋体" w:cs="宋体"/>
        </w:rPr>
        <w:t>50%</w:t>
      </w:r>
      <w:r w:rsidRPr="00113657">
        <w:rPr>
          <w:rFonts w:ascii="宋体" w:eastAsia="宋体" w:hAnsi="宋体" w:cs="宋体" w:hint="eastAsia"/>
        </w:rPr>
        <w:t>”，极大激发了科研人员创新创业的积极性。</w:t>
      </w:r>
    </w:p>
    <w:p w:rsidR="00BD7F7C" w:rsidRPr="00BD7F7C" w:rsidRDefault="00BD7F7C" w:rsidP="00BD7F7C">
      <w:pPr>
        <w:spacing w:line="360" w:lineRule="exact"/>
        <w:ind w:firstLineChars="200" w:firstLine="420"/>
        <w:rPr>
          <w:rFonts w:ascii="宋体" w:eastAsia="宋体" w:hAnsi="宋体" w:cs="宋体"/>
        </w:rPr>
      </w:pPr>
      <w:r w:rsidRPr="00113657">
        <w:rPr>
          <w:rFonts w:ascii="宋体" w:eastAsia="宋体" w:hAnsi="宋体" w:cs="宋体"/>
        </w:rPr>
        <w:t>7</w:t>
      </w:r>
      <w:r w:rsidRPr="00113657">
        <w:rPr>
          <w:rFonts w:ascii="宋体" w:eastAsia="宋体" w:hAnsi="宋体" w:cs="宋体" w:hint="eastAsia"/>
        </w:rPr>
        <w:t>月出台的《关于进一步完善中央财政科研项目资金管理等政策的若干意见》规定，下放预算调剂权限；劳务费不设比例限制，参与项目研究的研究生、博士后、访问学者以及项目聘用的研究人员、科研辅助人员等，均可开支劳务费，使科技资源配置更科学、使用更高效。</w:t>
      </w:r>
    </w:p>
    <w:p w:rsidR="00BD7F7C" w:rsidRPr="00BD7F7C" w:rsidRDefault="00BD7F7C" w:rsidP="00BD7F7C">
      <w:pPr>
        <w:spacing w:line="360" w:lineRule="exact"/>
        <w:ind w:firstLineChars="200" w:firstLine="420"/>
        <w:rPr>
          <w:rFonts w:ascii="宋体" w:eastAsia="宋体" w:hAnsi="宋体" w:cs="宋体"/>
        </w:rPr>
      </w:pPr>
      <w:r w:rsidRPr="00113657">
        <w:rPr>
          <w:rFonts w:ascii="宋体" w:eastAsia="宋体" w:hAnsi="宋体" w:cs="宋体"/>
        </w:rPr>
        <w:t>11</w:t>
      </w:r>
      <w:r w:rsidRPr="00113657">
        <w:rPr>
          <w:rFonts w:ascii="宋体" w:eastAsia="宋体" w:hAnsi="宋体" w:cs="宋体" w:hint="eastAsia"/>
        </w:rPr>
        <w:t>月印发的《关于实行以增加知识价值为导向分配政策的若干意见》明确提出，通过稳定提高基本工资、加大绩效工资分配激励力度、落实科技成果转化奖励等激励措施，稳步提高科研人员的收入。</w:t>
      </w:r>
    </w:p>
    <w:p w:rsidR="00BD7F7C" w:rsidRPr="00BD7F7C" w:rsidRDefault="00BD7F7C" w:rsidP="00BD7F7C">
      <w:pPr>
        <w:spacing w:line="360" w:lineRule="exact"/>
        <w:ind w:firstLineChars="200" w:firstLine="420"/>
        <w:rPr>
          <w:rFonts w:ascii="宋体" w:eastAsia="宋体" w:hAnsi="宋体" w:cs="宋体"/>
        </w:rPr>
      </w:pPr>
      <w:r w:rsidRPr="00113657">
        <w:rPr>
          <w:rFonts w:ascii="宋体" w:eastAsia="宋体" w:hAnsi="宋体" w:cs="宋体" w:hint="eastAsia"/>
        </w:rPr>
        <w:t>企业研发费用的税前加计扣除范围扩大，知识产权保护力度增强，越来越多的科研人员、大学毕业生积极投身创新创业。统计数据显示，</w:t>
      </w:r>
      <w:r w:rsidRPr="00113657">
        <w:rPr>
          <w:rFonts w:ascii="宋体" w:eastAsia="宋体" w:hAnsi="宋体" w:cs="宋体"/>
        </w:rPr>
        <w:t>2016</w:t>
      </w:r>
      <w:r w:rsidRPr="00113657">
        <w:rPr>
          <w:rFonts w:ascii="宋体" w:eastAsia="宋体" w:hAnsi="宋体" w:cs="宋体" w:hint="eastAsia"/>
        </w:rPr>
        <w:t>年前三季度，我国平均每天新登记企业</w:t>
      </w:r>
      <w:r w:rsidRPr="00113657">
        <w:rPr>
          <w:rFonts w:ascii="宋体" w:eastAsia="宋体" w:hAnsi="宋体" w:cs="宋体"/>
        </w:rPr>
        <w:t>1.46</w:t>
      </w:r>
      <w:r w:rsidRPr="00113657">
        <w:rPr>
          <w:rFonts w:ascii="宋体" w:eastAsia="宋体" w:hAnsi="宋体" w:cs="宋体" w:hint="eastAsia"/>
        </w:rPr>
        <w:t>万户、新登记市场主体超过</w:t>
      </w:r>
      <w:r w:rsidRPr="00113657">
        <w:rPr>
          <w:rFonts w:ascii="宋体" w:eastAsia="宋体" w:hAnsi="宋体" w:cs="宋体"/>
        </w:rPr>
        <w:t>4</w:t>
      </w:r>
      <w:r w:rsidRPr="00113657">
        <w:rPr>
          <w:rFonts w:ascii="宋体" w:eastAsia="宋体" w:hAnsi="宋体" w:cs="宋体" w:hint="eastAsia"/>
        </w:rPr>
        <w:t>万户，创新创业的热情空前高涨。</w:t>
      </w:r>
    </w:p>
    <w:p w:rsidR="00BD7F7C" w:rsidRPr="00BD7F7C" w:rsidRDefault="00BD7F7C" w:rsidP="00BD7F7C">
      <w:pPr>
        <w:spacing w:line="360" w:lineRule="exact"/>
        <w:ind w:firstLine="200"/>
        <w:jc w:val="right"/>
        <w:rPr>
          <w:rFonts w:ascii="宋体" w:eastAsia="宋体" w:hAnsi="宋体" w:cs="宋体"/>
        </w:rPr>
      </w:pPr>
      <w:r w:rsidRPr="00BD7F7C">
        <w:rPr>
          <w:rFonts w:ascii="宋体" w:eastAsia="宋体" w:hAnsi="宋体" w:cs="宋体" w:hint="eastAsia"/>
        </w:rPr>
        <w:t>（来源：人民日报，</w:t>
      </w:r>
      <w:r w:rsidRPr="00BD7F7C">
        <w:rPr>
          <w:rFonts w:ascii="宋体" w:eastAsia="宋体" w:hAnsi="宋体" w:cs="宋体"/>
        </w:rPr>
        <w:t>2017</w:t>
      </w:r>
      <w:r w:rsidRPr="00BD7F7C">
        <w:rPr>
          <w:rFonts w:ascii="宋体" w:eastAsia="宋体" w:hAnsi="宋体" w:cs="宋体" w:hint="eastAsia"/>
        </w:rPr>
        <w:t>年</w:t>
      </w:r>
      <w:r w:rsidRPr="00BD7F7C">
        <w:rPr>
          <w:rFonts w:ascii="宋体" w:eastAsia="宋体" w:hAnsi="宋体" w:cs="宋体"/>
        </w:rPr>
        <w:t>1</w:t>
      </w:r>
      <w:r w:rsidRPr="00BD7F7C">
        <w:rPr>
          <w:rFonts w:ascii="宋体" w:eastAsia="宋体" w:hAnsi="宋体" w:cs="宋体" w:hint="eastAsia"/>
        </w:rPr>
        <w:t>月</w:t>
      </w:r>
      <w:r w:rsidRPr="00BD7F7C">
        <w:rPr>
          <w:rFonts w:ascii="宋体" w:eastAsia="宋体" w:hAnsi="宋体" w:cs="宋体"/>
        </w:rPr>
        <w:t>9</w:t>
      </w:r>
      <w:r w:rsidRPr="00BD7F7C">
        <w:rPr>
          <w:rFonts w:ascii="宋体" w:eastAsia="宋体" w:hAnsi="宋体" w:cs="宋体" w:hint="eastAsia"/>
        </w:rPr>
        <w:t>日）</w:t>
      </w:r>
    </w:p>
    <w:p w:rsidR="00BD7F7C" w:rsidRDefault="00BD7F7C" w:rsidP="00BD7F7C">
      <w:pPr>
        <w:rPr>
          <w:rFonts w:cs="Times New Roman"/>
          <w:b/>
          <w:bCs/>
          <w:color w:val="D30101"/>
          <w:sz w:val="27"/>
          <w:szCs w:val="27"/>
          <w:shd w:val="clear" w:color="auto" w:fill="FFFFFF"/>
        </w:rPr>
      </w:pPr>
    </w:p>
    <w:p w:rsidR="00BD7F7C" w:rsidRPr="00BD7F7C" w:rsidRDefault="00BD7F7C" w:rsidP="00BD7F7C">
      <w:pPr>
        <w:pStyle w:val="a8"/>
        <w:rPr>
          <w:rFonts w:ascii="黑体"/>
        </w:rPr>
      </w:pPr>
      <w:r w:rsidRPr="00BD7F7C">
        <w:rPr>
          <w:rFonts w:ascii="黑体" w:hint="eastAsia"/>
        </w:rPr>
        <w:t>我国研制太阳能无人机取得进展</w:t>
      </w:r>
    </w:p>
    <w:p w:rsidR="00BD7F7C" w:rsidRPr="00BD7F7C" w:rsidRDefault="00BD7F7C" w:rsidP="00BD7F7C">
      <w:pPr>
        <w:spacing w:line="360" w:lineRule="exact"/>
        <w:ind w:firstLineChars="200" w:firstLine="420"/>
        <w:rPr>
          <w:rFonts w:ascii="宋体" w:eastAsia="宋体" w:hAnsi="宋体" w:cs="宋体"/>
        </w:rPr>
      </w:pPr>
      <w:r w:rsidRPr="00BD7F7C">
        <w:rPr>
          <w:rFonts w:ascii="宋体" w:eastAsia="宋体" w:hAnsi="宋体" w:cs="宋体" w:hint="eastAsia"/>
        </w:rPr>
        <w:t>中国航天空气动力技术研究院研制的彩虹系列太阳能无人机已完成飞行试验，将于今年测试临近空间高度飞行。据空气动力技术研究院无人机总工程师石文介绍，这架飞机翼展</w:t>
      </w:r>
      <w:r w:rsidRPr="00BD7F7C">
        <w:rPr>
          <w:rFonts w:ascii="宋体" w:eastAsia="宋体" w:hAnsi="宋体" w:cs="宋体"/>
        </w:rPr>
        <w:t>40</w:t>
      </w:r>
      <w:r w:rsidRPr="00BD7F7C">
        <w:rPr>
          <w:rFonts w:ascii="宋体" w:eastAsia="宋体" w:hAnsi="宋体" w:cs="宋体" w:hint="eastAsia"/>
        </w:rPr>
        <w:t>多米，是美国</w:t>
      </w:r>
      <w:r w:rsidRPr="00BD7F7C">
        <w:rPr>
          <w:rFonts w:ascii="宋体" w:eastAsia="宋体" w:hAnsi="宋体" w:cs="宋体"/>
        </w:rPr>
        <w:t>NASA</w:t>
      </w:r>
      <w:r w:rsidRPr="00BD7F7C">
        <w:rPr>
          <w:rFonts w:ascii="宋体" w:eastAsia="宋体" w:hAnsi="宋体" w:cs="宋体" w:hint="eastAsia"/>
        </w:rPr>
        <w:t>系列后世界上最大的太阳能无人机，性能指标和技术能力为国际前三。石文说，他带领的科研团队已初步探索出太阳能飞机的关键技术点，未来研究将向更高难度、更深层次挺进。</w:t>
      </w:r>
    </w:p>
    <w:p w:rsidR="00BD7F7C" w:rsidRPr="00BD7F7C" w:rsidRDefault="00BD7F7C" w:rsidP="00BD7F7C">
      <w:pPr>
        <w:spacing w:line="360" w:lineRule="exact"/>
        <w:ind w:firstLine="200"/>
        <w:jc w:val="right"/>
        <w:rPr>
          <w:rFonts w:ascii="宋体" w:eastAsia="宋体" w:hAnsi="宋体" w:cs="宋体"/>
        </w:rPr>
      </w:pPr>
      <w:r w:rsidRPr="00BD7F7C">
        <w:rPr>
          <w:rFonts w:ascii="宋体" w:eastAsia="宋体" w:hAnsi="宋体" w:cs="宋体" w:hint="eastAsia"/>
        </w:rPr>
        <w:t>（来源：新华社，</w:t>
      </w:r>
      <w:r w:rsidRPr="00BD7F7C">
        <w:rPr>
          <w:rFonts w:ascii="宋体" w:eastAsia="宋体" w:hAnsi="宋体" w:cs="宋体"/>
        </w:rPr>
        <w:t>2017</w:t>
      </w:r>
      <w:r w:rsidRPr="00BD7F7C">
        <w:rPr>
          <w:rFonts w:ascii="宋体" w:eastAsia="宋体" w:hAnsi="宋体" w:cs="宋体" w:hint="eastAsia"/>
        </w:rPr>
        <w:t>年</w:t>
      </w:r>
      <w:r w:rsidRPr="00BD7F7C">
        <w:rPr>
          <w:rFonts w:ascii="宋体" w:eastAsia="宋体" w:hAnsi="宋体" w:cs="宋体"/>
        </w:rPr>
        <w:t>2</w:t>
      </w:r>
      <w:r w:rsidRPr="00BD7F7C">
        <w:rPr>
          <w:rFonts w:ascii="宋体" w:eastAsia="宋体" w:hAnsi="宋体" w:cs="宋体" w:hint="eastAsia"/>
        </w:rPr>
        <w:t>月</w:t>
      </w:r>
      <w:r w:rsidRPr="00BD7F7C">
        <w:rPr>
          <w:rFonts w:ascii="宋体" w:eastAsia="宋体" w:hAnsi="宋体" w:cs="宋体"/>
        </w:rPr>
        <w:t>7</w:t>
      </w:r>
      <w:r w:rsidRPr="00BD7F7C">
        <w:rPr>
          <w:rFonts w:ascii="宋体" w:eastAsia="宋体" w:hAnsi="宋体" w:cs="宋体" w:hint="eastAsia"/>
        </w:rPr>
        <w:t>日）</w:t>
      </w:r>
    </w:p>
    <w:p w:rsidR="00BD7F7C" w:rsidRPr="00BD7F7C" w:rsidRDefault="00BD7F7C" w:rsidP="00BD7F7C">
      <w:pPr>
        <w:pStyle w:val="a8"/>
        <w:rPr>
          <w:rFonts w:ascii="黑体"/>
        </w:rPr>
      </w:pPr>
      <w:r w:rsidRPr="00BD7F7C">
        <w:rPr>
          <w:rFonts w:ascii="黑体" w:hint="eastAsia"/>
        </w:rPr>
        <w:t>我科学家发明可燃冰冷钻热采技术</w:t>
      </w:r>
    </w:p>
    <w:p w:rsidR="00BD7F7C" w:rsidRPr="00BD7F7C" w:rsidRDefault="00BD7F7C" w:rsidP="00BD7F7C">
      <w:pPr>
        <w:spacing w:line="360" w:lineRule="exact"/>
        <w:ind w:firstLineChars="200" w:firstLine="420"/>
        <w:rPr>
          <w:rFonts w:ascii="宋体" w:eastAsia="宋体" w:hAnsi="宋体" w:cs="宋体"/>
        </w:rPr>
      </w:pPr>
      <w:r w:rsidRPr="00BD7F7C">
        <w:rPr>
          <w:rFonts w:ascii="宋体" w:eastAsia="宋体" w:hAnsi="宋体" w:cs="宋体" w:hint="eastAsia"/>
        </w:rPr>
        <w:t>吉林大学科研团队研发出陆域天然气</w:t>
      </w:r>
      <w:proofErr w:type="gramStart"/>
      <w:r w:rsidRPr="00BD7F7C">
        <w:rPr>
          <w:rFonts w:ascii="宋体" w:eastAsia="宋体" w:hAnsi="宋体" w:cs="宋体" w:hint="eastAsia"/>
        </w:rPr>
        <w:t>水合物冷钻热采</w:t>
      </w:r>
      <w:proofErr w:type="gramEnd"/>
      <w:r w:rsidRPr="00BD7F7C">
        <w:rPr>
          <w:rFonts w:ascii="宋体" w:eastAsia="宋体" w:hAnsi="宋体" w:cs="宋体" w:hint="eastAsia"/>
        </w:rPr>
        <w:t>关键技术，填补了国内该领域空白，获得</w:t>
      </w:r>
      <w:r w:rsidRPr="00BD7F7C">
        <w:rPr>
          <w:rFonts w:ascii="宋体" w:eastAsia="宋体" w:hAnsi="宋体" w:cs="宋体"/>
        </w:rPr>
        <w:t>2016</w:t>
      </w:r>
      <w:r w:rsidRPr="00BD7F7C">
        <w:rPr>
          <w:rFonts w:ascii="宋体" w:eastAsia="宋体" w:hAnsi="宋体" w:cs="宋体" w:hint="eastAsia"/>
        </w:rPr>
        <w:t>年国家技术发明奖二等奖。天然气水合物，又称可燃冰。其燃烧后仅会生成少量的二氧化碳和水，污染比煤、石油、天然气小很多，但能量高于煤、石油、天然气十倍。可燃冰储量巨大，被国际公认为石油、天然气的接替能源。吉林大学副校长孙友宏带领研究团队自主研发，集合了地质学、地质工程、热学、仿生学、化学和材料学等多个学科的</w:t>
      </w:r>
      <w:r w:rsidRPr="00BD7F7C">
        <w:rPr>
          <w:rFonts w:ascii="宋体" w:eastAsia="宋体" w:hAnsi="宋体" w:cs="宋体"/>
        </w:rPr>
        <w:t>30</w:t>
      </w:r>
      <w:proofErr w:type="gramStart"/>
      <w:r w:rsidRPr="00BD7F7C">
        <w:rPr>
          <w:rFonts w:ascii="宋体" w:eastAsia="宋体" w:hAnsi="宋体" w:cs="宋体" w:hint="eastAsia"/>
        </w:rPr>
        <w:t>多人员</w:t>
      </w:r>
      <w:proofErr w:type="gramEnd"/>
      <w:r w:rsidRPr="00BD7F7C">
        <w:rPr>
          <w:rFonts w:ascii="宋体" w:eastAsia="宋体" w:hAnsi="宋体" w:cs="宋体" w:hint="eastAsia"/>
        </w:rPr>
        <w:t>组成科研团队，经过</w:t>
      </w:r>
      <w:r w:rsidRPr="00BD7F7C">
        <w:rPr>
          <w:rFonts w:ascii="宋体" w:eastAsia="宋体" w:hAnsi="宋体" w:cs="宋体"/>
        </w:rPr>
        <w:t>10</w:t>
      </w:r>
      <w:r w:rsidRPr="00BD7F7C">
        <w:rPr>
          <w:rFonts w:ascii="宋体" w:eastAsia="宋体" w:hAnsi="宋体" w:cs="宋体" w:hint="eastAsia"/>
        </w:rPr>
        <w:t>余年技术攻关，成功研发了国内外首创的具有自主知识产权的</w:t>
      </w:r>
      <w:proofErr w:type="gramStart"/>
      <w:r w:rsidRPr="00BD7F7C">
        <w:rPr>
          <w:rFonts w:ascii="宋体" w:eastAsia="宋体" w:hAnsi="宋体" w:cs="宋体" w:hint="eastAsia"/>
        </w:rPr>
        <w:t>水合物冷钻热采</w:t>
      </w:r>
      <w:proofErr w:type="gramEnd"/>
      <w:r w:rsidRPr="00BD7F7C">
        <w:rPr>
          <w:rFonts w:ascii="宋体" w:eastAsia="宋体" w:hAnsi="宋体" w:cs="宋体" w:hint="eastAsia"/>
        </w:rPr>
        <w:t>关键技术，首次提出“主动式降温冷冻取样”原理，发明了钻井泥浆强化制</w:t>
      </w:r>
      <w:r w:rsidRPr="00BD7F7C">
        <w:rPr>
          <w:rFonts w:ascii="宋体" w:eastAsia="宋体" w:hAnsi="宋体" w:cs="宋体" w:hint="eastAsia"/>
        </w:rPr>
        <w:lastRenderedPageBreak/>
        <w:t>冷方法、</w:t>
      </w:r>
      <w:proofErr w:type="gramStart"/>
      <w:r w:rsidRPr="00BD7F7C">
        <w:rPr>
          <w:rFonts w:ascii="宋体" w:eastAsia="宋体" w:hAnsi="宋体" w:cs="宋体" w:hint="eastAsia"/>
        </w:rPr>
        <w:t>水合物孔底快速冷冻</w:t>
      </w:r>
      <w:proofErr w:type="gramEnd"/>
      <w:r w:rsidRPr="00BD7F7C">
        <w:rPr>
          <w:rFonts w:ascii="宋体" w:eastAsia="宋体" w:hAnsi="宋体" w:cs="宋体" w:hint="eastAsia"/>
        </w:rPr>
        <w:t>取样方法和高温脉冲热激发开采技术，填补了我国陆域天然气水合物钻采技术的空白。</w:t>
      </w:r>
    </w:p>
    <w:p w:rsidR="00BD7F7C" w:rsidRPr="00BD7F7C" w:rsidRDefault="00BD7F7C" w:rsidP="00BD7F7C">
      <w:pPr>
        <w:spacing w:line="360" w:lineRule="exact"/>
        <w:ind w:firstLine="200"/>
        <w:jc w:val="right"/>
        <w:rPr>
          <w:rFonts w:ascii="宋体" w:eastAsia="宋体" w:hAnsi="宋体" w:cs="宋体"/>
        </w:rPr>
      </w:pPr>
      <w:r w:rsidRPr="00BD7F7C">
        <w:rPr>
          <w:rFonts w:ascii="宋体" w:eastAsia="宋体" w:hAnsi="宋体" w:cs="宋体" w:hint="eastAsia"/>
        </w:rPr>
        <w:t>（来源：科技日报，</w:t>
      </w:r>
      <w:r w:rsidRPr="00BD7F7C">
        <w:rPr>
          <w:rFonts w:ascii="宋体" w:eastAsia="宋体" w:hAnsi="宋体" w:cs="宋体"/>
        </w:rPr>
        <w:t>2017</w:t>
      </w:r>
      <w:r w:rsidRPr="00BD7F7C">
        <w:rPr>
          <w:rFonts w:ascii="宋体" w:eastAsia="宋体" w:hAnsi="宋体" w:cs="宋体" w:hint="eastAsia"/>
        </w:rPr>
        <w:t>年</w:t>
      </w:r>
      <w:r w:rsidRPr="00BD7F7C">
        <w:rPr>
          <w:rFonts w:ascii="宋体" w:eastAsia="宋体" w:hAnsi="宋体" w:cs="宋体"/>
        </w:rPr>
        <w:t>1</w:t>
      </w:r>
      <w:r w:rsidRPr="00BD7F7C">
        <w:rPr>
          <w:rFonts w:ascii="宋体" w:eastAsia="宋体" w:hAnsi="宋体" w:cs="宋体" w:hint="eastAsia"/>
        </w:rPr>
        <w:t>月</w:t>
      </w:r>
      <w:r w:rsidRPr="00BD7F7C">
        <w:rPr>
          <w:rFonts w:ascii="宋体" w:eastAsia="宋体" w:hAnsi="宋体" w:cs="宋体"/>
        </w:rPr>
        <w:t>20</w:t>
      </w:r>
      <w:r w:rsidRPr="00BD7F7C">
        <w:rPr>
          <w:rFonts w:ascii="宋体" w:eastAsia="宋体" w:hAnsi="宋体" w:cs="宋体" w:hint="eastAsia"/>
        </w:rPr>
        <w:t>日）</w:t>
      </w:r>
    </w:p>
    <w:p w:rsidR="00BD7F7C" w:rsidRDefault="00BD7F7C" w:rsidP="00BD7F7C">
      <w:pPr>
        <w:spacing w:afterLines="50" w:after="156"/>
        <w:jc w:val="left"/>
        <w:rPr>
          <w:rFonts w:cs="Times New Roman"/>
          <w:color w:val="4472C4"/>
        </w:rPr>
      </w:pPr>
      <w:r>
        <w:rPr>
          <w:rFonts w:ascii="黑体" w:eastAsia="黑体" w:hAnsi="黑体" w:cs="黑体" w:hint="eastAsia"/>
          <w:sz w:val="24"/>
          <w:szCs w:val="24"/>
        </w:rPr>
        <w:t>【活动报道】</w:t>
      </w:r>
    </w:p>
    <w:p w:rsidR="00BD7F7C" w:rsidRPr="00BD7F7C" w:rsidRDefault="00BD7F7C" w:rsidP="00BD7F7C">
      <w:pPr>
        <w:pStyle w:val="a8"/>
        <w:rPr>
          <w:rFonts w:ascii="黑体"/>
        </w:rPr>
      </w:pPr>
      <w:r w:rsidRPr="00BD7F7C">
        <w:rPr>
          <w:rFonts w:ascii="黑体" w:hint="eastAsia"/>
        </w:rPr>
        <w:t>万钢部长率团赴南极长城科考站考察慰问</w:t>
      </w:r>
    </w:p>
    <w:p w:rsidR="00BD7F7C" w:rsidRPr="00BD7F7C" w:rsidRDefault="00BD7F7C" w:rsidP="00BD7F7C">
      <w:pPr>
        <w:spacing w:line="360" w:lineRule="exact"/>
        <w:ind w:firstLineChars="200" w:firstLine="420"/>
        <w:rPr>
          <w:rFonts w:ascii="宋体" w:eastAsia="宋体" w:hAnsi="宋体" w:cs="宋体"/>
        </w:rPr>
      </w:pPr>
      <w:r w:rsidRPr="00BD7F7C">
        <w:rPr>
          <w:rFonts w:ascii="宋体" w:eastAsia="宋体" w:hAnsi="宋体" w:cs="宋体"/>
        </w:rPr>
        <w:t>1</w:t>
      </w:r>
      <w:r w:rsidRPr="00BD7F7C">
        <w:rPr>
          <w:rFonts w:ascii="宋体" w:eastAsia="宋体" w:hAnsi="宋体" w:cs="宋体" w:hint="eastAsia"/>
        </w:rPr>
        <w:t>月</w:t>
      </w:r>
      <w:r w:rsidRPr="00BD7F7C">
        <w:rPr>
          <w:rFonts w:ascii="宋体" w:eastAsia="宋体" w:hAnsi="宋体" w:cs="宋体"/>
        </w:rPr>
        <w:t>18</w:t>
      </w:r>
      <w:r w:rsidRPr="00BD7F7C">
        <w:rPr>
          <w:rFonts w:ascii="宋体" w:eastAsia="宋体" w:hAnsi="宋体" w:cs="宋体" w:hint="eastAsia"/>
        </w:rPr>
        <w:t>日，科技部万钢部长率团由智利赴南极长城科考站考察慰问。万钢部长一行参访了长城科考站的主要办公区，赴实验室与相关科研人员深入交流，了解了站内科</w:t>
      </w:r>
      <w:proofErr w:type="gramStart"/>
      <w:r w:rsidRPr="00BD7F7C">
        <w:rPr>
          <w:rFonts w:ascii="宋体" w:eastAsia="宋体" w:hAnsi="宋体" w:cs="宋体" w:hint="eastAsia"/>
        </w:rPr>
        <w:t>研</w:t>
      </w:r>
      <w:proofErr w:type="gramEnd"/>
      <w:r w:rsidRPr="00BD7F7C">
        <w:rPr>
          <w:rFonts w:ascii="宋体" w:eastAsia="宋体" w:hAnsi="宋体" w:cs="宋体" w:hint="eastAsia"/>
        </w:rPr>
        <w:t>工作的进展，并与相关领域专家座谈，听取各领域工作汇报。万钢部长表示，开展南极科学考察是我国科技事业的重要工作，是我国认识未知世界、参与国际合作的必然要求。长城站的建立开启了我国南极科学考察的先河，对我国深入了解南极，应对气候变化、环境污染等共同挑战具有重要意义。科技部十分重视极地科学研究，“十三五”期间，科技部将持续加大对极地科研的支持。广大科考队员为我国南极科考和科技进步做出积极贡献，他对此深表敬意，希望科考队员继续深入考察研究，为人类文明进步做出更大贡献。</w:t>
      </w:r>
    </w:p>
    <w:p w:rsidR="00BD7F7C" w:rsidRPr="00BD7F7C" w:rsidRDefault="00BD7F7C" w:rsidP="00BD7F7C">
      <w:pPr>
        <w:spacing w:line="360" w:lineRule="exact"/>
        <w:ind w:firstLine="200"/>
        <w:jc w:val="right"/>
        <w:rPr>
          <w:rFonts w:ascii="宋体" w:eastAsia="宋体" w:hAnsi="宋体" w:cs="宋体"/>
          <w:shd w:val="clear" w:color="auto" w:fill="FFFFFF"/>
        </w:rPr>
      </w:pPr>
      <w:r w:rsidRPr="00BD7F7C">
        <w:rPr>
          <w:rFonts w:ascii="宋体" w:eastAsia="宋体" w:hAnsi="宋体" w:cs="宋体" w:hint="eastAsia"/>
        </w:rPr>
        <w:t>（</w:t>
      </w:r>
      <w:r w:rsidRPr="00BD7F7C">
        <w:rPr>
          <w:rFonts w:ascii="宋体" w:eastAsia="宋体" w:hAnsi="宋体" w:cs="宋体" w:hint="eastAsia"/>
          <w:shd w:val="clear" w:color="auto" w:fill="FFFFFF"/>
        </w:rPr>
        <w:t>来源：科技部，</w:t>
      </w:r>
      <w:r w:rsidRPr="00BD7F7C">
        <w:rPr>
          <w:rFonts w:ascii="宋体" w:eastAsia="宋体" w:hAnsi="宋体" w:cs="宋体"/>
          <w:shd w:val="clear" w:color="auto" w:fill="FFFFFF"/>
        </w:rPr>
        <w:t>2017</w:t>
      </w:r>
      <w:r w:rsidRPr="00BD7F7C">
        <w:rPr>
          <w:rFonts w:ascii="宋体" w:eastAsia="宋体" w:hAnsi="宋体" w:cs="宋体" w:hint="eastAsia"/>
          <w:shd w:val="clear" w:color="auto" w:fill="FFFFFF"/>
        </w:rPr>
        <w:t>年</w:t>
      </w:r>
      <w:r w:rsidRPr="00BD7F7C">
        <w:rPr>
          <w:rFonts w:ascii="宋体" w:eastAsia="宋体" w:hAnsi="宋体" w:cs="宋体"/>
          <w:shd w:val="clear" w:color="auto" w:fill="FFFFFF"/>
        </w:rPr>
        <w:t>1</w:t>
      </w:r>
      <w:r w:rsidRPr="00BD7F7C">
        <w:rPr>
          <w:rFonts w:ascii="宋体" w:eastAsia="宋体" w:hAnsi="宋体" w:cs="宋体" w:hint="eastAsia"/>
          <w:shd w:val="clear" w:color="auto" w:fill="FFFFFF"/>
        </w:rPr>
        <w:t>月</w:t>
      </w:r>
      <w:r w:rsidRPr="00BD7F7C">
        <w:rPr>
          <w:rFonts w:ascii="宋体" w:eastAsia="宋体" w:hAnsi="宋体" w:cs="宋体"/>
          <w:shd w:val="clear" w:color="auto" w:fill="FFFFFF"/>
        </w:rPr>
        <w:t>23</w:t>
      </w:r>
      <w:r w:rsidRPr="00BD7F7C">
        <w:rPr>
          <w:rFonts w:ascii="宋体" w:eastAsia="宋体" w:hAnsi="宋体" w:cs="宋体" w:hint="eastAsia"/>
          <w:shd w:val="clear" w:color="auto" w:fill="FFFFFF"/>
        </w:rPr>
        <w:t>日）</w:t>
      </w:r>
    </w:p>
    <w:p w:rsidR="00BD7F7C" w:rsidRPr="00BD7F7C" w:rsidRDefault="00BD7F7C" w:rsidP="00BD7F7C">
      <w:pPr>
        <w:spacing w:line="360" w:lineRule="exact"/>
        <w:ind w:firstLine="200"/>
        <w:jc w:val="right"/>
        <w:rPr>
          <w:rFonts w:ascii="宋体" w:eastAsia="宋体" w:hAnsi="宋体" w:cs="宋体"/>
          <w:shd w:val="clear" w:color="auto" w:fill="FFFFFF"/>
        </w:rPr>
      </w:pPr>
    </w:p>
    <w:p w:rsidR="00BD7F7C" w:rsidRDefault="00BD7F7C" w:rsidP="00BD7F7C">
      <w:pPr>
        <w:rPr>
          <w:rFonts w:cs="Times New Roman"/>
          <w:color w:val="4472C4"/>
        </w:rPr>
      </w:pPr>
    </w:p>
    <w:p w:rsidR="00BD7F7C" w:rsidRDefault="00BD7F7C" w:rsidP="00BD7F7C">
      <w:pPr>
        <w:rPr>
          <w:rFonts w:cs="Times New Roman"/>
          <w:color w:val="4472C4"/>
        </w:rPr>
      </w:pPr>
    </w:p>
    <w:p w:rsidR="00BD7F7C" w:rsidRPr="00BD7F7C" w:rsidRDefault="00BD7F7C">
      <w:pPr>
        <w:rPr>
          <w:rFonts w:ascii="宋体" w:eastAsia="宋体" w:hAnsi="宋体" w:cs="Times New Roman"/>
        </w:rPr>
      </w:pPr>
    </w:p>
    <w:p w:rsidR="00BD7F7C" w:rsidRDefault="00BD7F7C">
      <w:pPr>
        <w:rPr>
          <w:rFonts w:ascii="宋体" w:eastAsia="宋体" w:hAnsi="宋体" w:cs="Times New Roman"/>
        </w:rPr>
      </w:pPr>
    </w:p>
    <w:p w:rsidR="00BD7F7C" w:rsidRDefault="00BD7F7C">
      <w:pPr>
        <w:rPr>
          <w:rFonts w:ascii="宋体" w:eastAsia="宋体" w:hAnsi="宋体" w:cs="Times New Roman"/>
        </w:rPr>
      </w:pPr>
    </w:p>
    <w:p w:rsidR="00BD7F7C" w:rsidRDefault="00BD7F7C">
      <w:pPr>
        <w:rPr>
          <w:rFonts w:ascii="宋体" w:eastAsia="宋体" w:hAnsi="宋体" w:cs="Times New Roman"/>
        </w:rPr>
      </w:pPr>
    </w:p>
    <w:p w:rsidR="00BD7F7C" w:rsidRDefault="00BD7F7C">
      <w:pPr>
        <w:rPr>
          <w:rFonts w:ascii="宋体" w:eastAsia="宋体" w:hAnsi="宋体" w:cs="Times New Roman"/>
        </w:rPr>
      </w:pPr>
    </w:p>
    <w:p w:rsidR="00BD7F7C" w:rsidRDefault="00BD7F7C">
      <w:pPr>
        <w:rPr>
          <w:rFonts w:ascii="宋体" w:eastAsia="宋体" w:hAnsi="宋体" w:cs="Times New Roman"/>
        </w:rPr>
      </w:pPr>
    </w:p>
    <w:p w:rsidR="00BD7F7C" w:rsidRDefault="00BD7F7C">
      <w:pPr>
        <w:rPr>
          <w:rFonts w:ascii="宋体" w:eastAsia="宋体" w:hAnsi="宋体" w:cs="Times New Roman"/>
        </w:rPr>
      </w:pPr>
    </w:p>
    <w:p w:rsidR="00BD7F7C" w:rsidRDefault="00BD7F7C">
      <w:pPr>
        <w:rPr>
          <w:rFonts w:ascii="宋体" w:eastAsia="宋体" w:hAnsi="宋体" w:cs="Times New Roman"/>
        </w:rPr>
      </w:pPr>
    </w:p>
    <w:p w:rsidR="00BD7F7C" w:rsidRDefault="00BD7F7C">
      <w:pPr>
        <w:rPr>
          <w:rFonts w:ascii="宋体" w:eastAsia="宋体" w:hAnsi="宋体" w:cs="Times New Roman"/>
        </w:rPr>
      </w:pPr>
    </w:p>
    <w:p w:rsidR="00BD7F7C" w:rsidRDefault="00BD7F7C">
      <w:pPr>
        <w:rPr>
          <w:rFonts w:ascii="宋体" w:eastAsia="宋体" w:hAnsi="宋体" w:cs="Times New Roman"/>
        </w:rPr>
      </w:pPr>
    </w:p>
    <w:p w:rsidR="00BD7F7C" w:rsidRDefault="00BD7F7C">
      <w:pPr>
        <w:rPr>
          <w:rFonts w:ascii="宋体" w:eastAsia="宋体" w:hAnsi="宋体" w:cs="Times New Roman"/>
        </w:rPr>
      </w:pPr>
    </w:p>
    <w:p w:rsidR="00BD7F7C" w:rsidRDefault="00BD7F7C">
      <w:pPr>
        <w:rPr>
          <w:rFonts w:ascii="宋体" w:eastAsia="宋体" w:hAnsi="宋体" w:cs="Times New Roman"/>
        </w:rPr>
      </w:pPr>
    </w:p>
    <w:p w:rsidR="00BD7F7C" w:rsidRDefault="00BD7F7C">
      <w:pPr>
        <w:rPr>
          <w:rFonts w:ascii="宋体" w:eastAsia="宋体" w:hAnsi="宋体" w:cs="Times New Roman"/>
        </w:rPr>
      </w:pPr>
    </w:p>
    <w:p w:rsidR="00BD7F7C" w:rsidRDefault="00BD7F7C">
      <w:pPr>
        <w:rPr>
          <w:rFonts w:ascii="宋体" w:eastAsia="宋体" w:hAnsi="宋体" w:cs="Times New Roman"/>
        </w:rPr>
      </w:pPr>
    </w:p>
    <w:p w:rsidR="00BD7F7C" w:rsidRPr="00BD7F7C" w:rsidRDefault="00BD7F7C">
      <w:pPr>
        <w:rPr>
          <w:rFonts w:ascii="宋体" w:eastAsia="宋体" w:hAnsi="宋体" w:cs="Times New Roman"/>
        </w:rPr>
      </w:pPr>
      <w:bookmarkStart w:id="0" w:name="_GoBack"/>
      <w:bookmarkEnd w:id="0"/>
    </w:p>
    <w:p w:rsidR="00B43288" w:rsidRDefault="00B43288" w:rsidP="00BD7F7C">
      <w:pPr>
        <w:ind w:right="105"/>
        <w:jc w:val="right"/>
        <w:rPr>
          <w:rFonts w:ascii="宋体" w:eastAsia="宋体" w:hAnsi="宋体" w:cs="宋体"/>
          <w:shd w:val="clear" w:color="auto" w:fill="FFFFFF"/>
        </w:rPr>
      </w:pPr>
    </w:p>
    <w:p w:rsidR="00B43288" w:rsidRDefault="00B43288" w:rsidP="00B43288">
      <w:pPr>
        <w:jc w:val="left"/>
        <w:rPr>
          <w:rFonts w:ascii="宋体" w:eastAsia="宋体" w:hAnsi="宋体" w:cs="Times New Roman"/>
          <w:b/>
          <w:bCs/>
          <w:shd w:val="clear" w:color="auto" w:fill="FFFFFF"/>
        </w:rPr>
      </w:pPr>
    </w:p>
    <w:p w:rsidR="00B43288" w:rsidRPr="00B43288" w:rsidRDefault="00475F6C" w:rsidP="00B43288">
      <w:pPr>
        <w:pBdr>
          <w:top w:val="single" w:sz="6" w:space="6" w:color="4472C4"/>
          <w:bottom w:val="single" w:sz="6" w:space="6" w:color="4472C4"/>
        </w:pBdr>
        <w:jc w:val="left"/>
        <w:rPr>
          <w:rFonts w:ascii="仿宋_GB2312" w:eastAsia="仿宋_GB2312" w:hAnsi="等线 Light" w:cs="Times New Roman"/>
          <w:caps/>
          <w:color w:val="000000"/>
        </w:rPr>
      </w:pPr>
      <w:r>
        <w:rPr>
          <w:rFonts w:ascii="仿宋_GB2312" w:eastAsia="仿宋_GB2312" w:hAnsi="等线 Light" w:cs="等线 Light" w:hint="eastAsia"/>
          <w:caps/>
          <w:color w:val="000000"/>
        </w:rPr>
        <w:t>主办</w:t>
      </w:r>
      <w:r w:rsidR="00B43288" w:rsidRPr="00B43288">
        <w:rPr>
          <w:rFonts w:ascii="仿宋_GB2312" w:eastAsia="仿宋_GB2312" w:hAnsi="等线 Light" w:cs="等线 Light" w:hint="eastAsia"/>
          <w:caps/>
          <w:color w:val="000000"/>
        </w:rPr>
        <w:t>：中华人民共和国科学技术部国际合作司</w:t>
      </w:r>
    </w:p>
    <w:p w:rsidR="00B43288" w:rsidRPr="00B43288" w:rsidRDefault="00475F6C" w:rsidP="00B43288">
      <w:pPr>
        <w:pBdr>
          <w:top w:val="single" w:sz="6" w:space="6" w:color="4472C4"/>
          <w:bottom w:val="single" w:sz="6" w:space="6" w:color="4472C4"/>
        </w:pBdr>
        <w:jc w:val="left"/>
        <w:rPr>
          <w:rFonts w:ascii="仿宋_GB2312" w:eastAsia="仿宋_GB2312" w:hAnsi="等线 Light" w:cs="Times New Roman"/>
          <w:caps/>
          <w:color w:val="000000"/>
        </w:rPr>
      </w:pPr>
      <w:r>
        <w:rPr>
          <w:rFonts w:ascii="仿宋_GB2312" w:eastAsia="仿宋_GB2312" w:hAnsi="等线 Light" w:cs="等线 Light" w:hint="eastAsia"/>
          <w:caps/>
          <w:color w:val="000000"/>
        </w:rPr>
        <w:t>承办</w:t>
      </w:r>
      <w:r w:rsidR="00B43288" w:rsidRPr="00B43288">
        <w:rPr>
          <w:rFonts w:ascii="仿宋_GB2312" w:eastAsia="仿宋_GB2312" w:hAnsi="等线 Light" w:cs="等线 Light" w:hint="eastAsia"/>
          <w:caps/>
          <w:color w:val="000000"/>
        </w:rPr>
        <w:t>：中国国际科学技术合作协会</w:t>
      </w:r>
    </w:p>
    <w:p w:rsidR="00B43288" w:rsidRPr="00B43288" w:rsidRDefault="00B43288" w:rsidP="00B43288">
      <w:pPr>
        <w:pBdr>
          <w:top w:val="single" w:sz="6" w:space="6" w:color="4472C4"/>
          <w:bottom w:val="single" w:sz="6" w:space="6" w:color="4472C4"/>
        </w:pBdr>
        <w:jc w:val="left"/>
        <w:rPr>
          <w:rFonts w:ascii="仿宋_GB2312" w:eastAsia="仿宋_GB2312" w:hAnsi="等线 Light" w:cs="等线 Light"/>
          <w:caps/>
          <w:color w:val="000000"/>
        </w:rPr>
      </w:pPr>
      <w:r w:rsidRPr="00B43288">
        <w:rPr>
          <w:rFonts w:ascii="仿宋_GB2312" w:eastAsia="仿宋_GB2312" w:hAnsi="等线 Light" w:cs="等线 Light" w:hint="eastAsia"/>
          <w:caps/>
          <w:color w:val="000000"/>
        </w:rPr>
        <w:t>编辑部地址：中国北京市海淀区</w:t>
      </w:r>
      <w:proofErr w:type="gramStart"/>
      <w:r w:rsidRPr="00B43288">
        <w:rPr>
          <w:rFonts w:ascii="仿宋_GB2312" w:eastAsia="仿宋_GB2312" w:hAnsi="等线 Light" w:cs="等线 Light" w:hint="eastAsia"/>
          <w:caps/>
          <w:color w:val="000000"/>
        </w:rPr>
        <w:t>复兴路乙11号</w:t>
      </w:r>
      <w:proofErr w:type="gramEnd"/>
      <w:r w:rsidRPr="00B43288">
        <w:rPr>
          <w:rFonts w:ascii="仿宋_GB2312" w:eastAsia="仿宋_GB2312" w:hAnsi="等线 Light" w:cs="等线 Light" w:hint="eastAsia"/>
          <w:caps/>
          <w:color w:val="000000"/>
        </w:rPr>
        <w:t>写字楼1059室   邮编100038</w:t>
      </w:r>
    </w:p>
    <w:sectPr w:rsidR="00B43288" w:rsidRPr="00B43288" w:rsidSect="00ED2C0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EF" w:rsidRDefault="00DE07EF" w:rsidP="00B43288">
      <w:r>
        <w:separator/>
      </w:r>
    </w:p>
  </w:endnote>
  <w:endnote w:type="continuationSeparator" w:id="0">
    <w:p w:rsidR="00DE07EF" w:rsidRDefault="00DE07EF" w:rsidP="00B4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CA" w:rsidRDefault="007318CA">
    <w:pPr>
      <w:pStyle w:val="a7"/>
      <w:jc w:val="right"/>
    </w:pPr>
    <w:r>
      <w:fldChar w:fldCharType="begin"/>
    </w:r>
    <w:r>
      <w:instrText>PAGE   \* MERGEFORMAT</w:instrText>
    </w:r>
    <w:r>
      <w:fldChar w:fldCharType="separate"/>
    </w:r>
    <w:r w:rsidR="00F617B6" w:rsidRPr="00F617B6">
      <w:rPr>
        <w:noProof/>
        <w:lang w:val="zh-CN"/>
      </w:rPr>
      <w:t>1</w:t>
    </w:r>
    <w:r>
      <w:fldChar w:fldCharType="end"/>
    </w:r>
  </w:p>
  <w:p w:rsidR="007318CA" w:rsidRDefault="007318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EF" w:rsidRDefault="00DE07EF" w:rsidP="00B43288">
      <w:r>
        <w:separator/>
      </w:r>
    </w:p>
  </w:footnote>
  <w:footnote w:type="continuationSeparator" w:id="0">
    <w:p w:rsidR="00DE07EF" w:rsidRDefault="00DE07EF" w:rsidP="00B43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27B"/>
    <w:multiLevelType w:val="hybridMultilevel"/>
    <w:tmpl w:val="A0FA20EA"/>
    <w:lvl w:ilvl="0" w:tplc="2E40CA0A">
      <w:numFmt w:val="bullet"/>
      <w:lvlText w:val=""/>
      <w:lvlJc w:val="left"/>
      <w:pPr>
        <w:ind w:left="360" w:hanging="360"/>
      </w:pPr>
      <w:rPr>
        <w:rFonts w:ascii="Wingdings" w:eastAsia="黑体" w:hAnsi="Wingdings" w:hint="default"/>
        <w:b/>
        <w:bCs/>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87"/>
    <w:rsid w:val="00011276"/>
    <w:rsid w:val="0001309E"/>
    <w:rsid w:val="000C34F7"/>
    <w:rsid w:val="000D0FE6"/>
    <w:rsid w:val="000D3F0D"/>
    <w:rsid w:val="001B6C06"/>
    <w:rsid w:val="002156C5"/>
    <w:rsid w:val="00215AB2"/>
    <w:rsid w:val="002240C5"/>
    <w:rsid w:val="002F0570"/>
    <w:rsid w:val="002F7C58"/>
    <w:rsid w:val="00362513"/>
    <w:rsid w:val="00382B1C"/>
    <w:rsid w:val="00395287"/>
    <w:rsid w:val="003A0DAF"/>
    <w:rsid w:val="003E2CE6"/>
    <w:rsid w:val="00416C24"/>
    <w:rsid w:val="004324A9"/>
    <w:rsid w:val="004467C7"/>
    <w:rsid w:val="00447F0B"/>
    <w:rsid w:val="00452834"/>
    <w:rsid w:val="00473EC1"/>
    <w:rsid w:val="00475F6C"/>
    <w:rsid w:val="004A5BD2"/>
    <w:rsid w:val="004A60D2"/>
    <w:rsid w:val="00506750"/>
    <w:rsid w:val="00517645"/>
    <w:rsid w:val="005217C4"/>
    <w:rsid w:val="005233CC"/>
    <w:rsid w:val="00543EA1"/>
    <w:rsid w:val="00567922"/>
    <w:rsid w:val="005749DC"/>
    <w:rsid w:val="00610458"/>
    <w:rsid w:val="006503CA"/>
    <w:rsid w:val="00665D46"/>
    <w:rsid w:val="00693A1B"/>
    <w:rsid w:val="006B03A1"/>
    <w:rsid w:val="006F51A6"/>
    <w:rsid w:val="00706C2F"/>
    <w:rsid w:val="00723AB5"/>
    <w:rsid w:val="007318CA"/>
    <w:rsid w:val="007444ED"/>
    <w:rsid w:val="0075765F"/>
    <w:rsid w:val="00772BDA"/>
    <w:rsid w:val="007B34AE"/>
    <w:rsid w:val="008B63F1"/>
    <w:rsid w:val="008F1C04"/>
    <w:rsid w:val="008F25D1"/>
    <w:rsid w:val="009D0A9F"/>
    <w:rsid w:val="00A92A2E"/>
    <w:rsid w:val="00AA5421"/>
    <w:rsid w:val="00AD7DF2"/>
    <w:rsid w:val="00AE3BE3"/>
    <w:rsid w:val="00B43288"/>
    <w:rsid w:val="00B56C9A"/>
    <w:rsid w:val="00BA5759"/>
    <w:rsid w:val="00BB2C9D"/>
    <w:rsid w:val="00BD7F7C"/>
    <w:rsid w:val="00BE60B6"/>
    <w:rsid w:val="00BE666B"/>
    <w:rsid w:val="00C40931"/>
    <w:rsid w:val="00C81AA2"/>
    <w:rsid w:val="00C94811"/>
    <w:rsid w:val="00CA7524"/>
    <w:rsid w:val="00CD48A8"/>
    <w:rsid w:val="00D220AD"/>
    <w:rsid w:val="00D53F8F"/>
    <w:rsid w:val="00D64352"/>
    <w:rsid w:val="00DA428E"/>
    <w:rsid w:val="00DE07EF"/>
    <w:rsid w:val="00E8231A"/>
    <w:rsid w:val="00ED2C05"/>
    <w:rsid w:val="00EE6AA9"/>
    <w:rsid w:val="00EF2A52"/>
    <w:rsid w:val="00F169D5"/>
    <w:rsid w:val="00F4051C"/>
    <w:rsid w:val="00F457A1"/>
    <w:rsid w:val="00F617B6"/>
    <w:rsid w:val="00F72427"/>
    <w:rsid w:val="00F73888"/>
    <w:rsid w:val="00FA03C0"/>
    <w:rsid w:val="00FA2DD1"/>
    <w:rsid w:val="00FE06BA"/>
    <w:rsid w:val="00FE24C0"/>
    <w:rsid w:val="00FE4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95287"/>
    <w:pPr>
      <w:widowControl w:val="0"/>
      <w:jc w:val="both"/>
    </w:pPr>
    <w:rPr>
      <w:rFonts w:cs="等线"/>
      <w:kern w:val="2"/>
      <w:sz w:val="21"/>
      <w:szCs w:val="21"/>
    </w:rPr>
  </w:style>
  <w:style w:type="paragraph" w:styleId="1">
    <w:name w:val="heading 1"/>
    <w:basedOn w:val="a"/>
    <w:next w:val="a"/>
    <w:link w:val="1Char"/>
    <w:uiPriority w:val="99"/>
    <w:qFormat/>
    <w:locked/>
    <w:rsid w:val="0001309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A5759"/>
    <w:rPr>
      <w:b/>
      <w:bCs/>
      <w:kern w:val="44"/>
      <w:sz w:val="44"/>
      <w:szCs w:val="44"/>
    </w:rPr>
  </w:style>
  <w:style w:type="character" w:customStyle="1" w:styleId="apple-converted-space">
    <w:name w:val="apple-converted-space"/>
    <w:basedOn w:val="a0"/>
    <w:uiPriority w:val="99"/>
    <w:rsid w:val="00395287"/>
  </w:style>
  <w:style w:type="character" w:styleId="a3">
    <w:name w:val="Strong"/>
    <w:uiPriority w:val="99"/>
    <w:qFormat/>
    <w:rsid w:val="00395287"/>
    <w:rPr>
      <w:b/>
      <w:bCs/>
    </w:rPr>
  </w:style>
  <w:style w:type="paragraph" w:styleId="a4">
    <w:name w:val="Normal (Web)"/>
    <w:basedOn w:val="a"/>
    <w:uiPriority w:val="99"/>
    <w:rsid w:val="00395287"/>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99"/>
    <w:qFormat/>
    <w:rsid w:val="00F73888"/>
    <w:pPr>
      <w:ind w:firstLineChars="200" w:firstLine="420"/>
    </w:pPr>
  </w:style>
  <w:style w:type="paragraph" w:styleId="TOC">
    <w:name w:val="TOC Heading"/>
    <w:basedOn w:val="1"/>
    <w:next w:val="a"/>
    <w:uiPriority w:val="99"/>
    <w:qFormat/>
    <w:rsid w:val="0001309E"/>
    <w:pPr>
      <w:outlineLvl w:val="9"/>
    </w:pPr>
    <w:rPr>
      <w:rFonts w:ascii="Calibri" w:eastAsia="宋体" w:hAnsi="Calibri" w:cs="Calibri"/>
    </w:rPr>
  </w:style>
  <w:style w:type="paragraph" w:styleId="a6">
    <w:name w:val="header"/>
    <w:basedOn w:val="a"/>
    <w:link w:val="Char"/>
    <w:uiPriority w:val="99"/>
    <w:unhideWhenUsed/>
    <w:rsid w:val="00B4328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B43288"/>
    <w:rPr>
      <w:rFonts w:cs="等线"/>
      <w:sz w:val="18"/>
      <w:szCs w:val="18"/>
    </w:rPr>
  </w:style>
  <w:style w:type="paragraph" w:styleId="a7">
    <w:name w:val="footer"/>
    <w:basedOn w:val="a"/>
    <w:link w:val="Char0"/>
    <w:uiPriority w:val="99"/>
    <w:unhideWhenUsed/>
    <w:rsid w:val="00B43288"/>
    <w:pPr>
      <w:tabs>
        <w:tab w:val="center" w:pos="4153"/>
        <w:tab w:val="right" w:pos="8306"/>
      </w:tabs>
      <w:snapToGrid w:val="0"/>
      <w:jc w:val="left"/>
    </w:pPr>
    <w:rPr>
      <w:sz w:val="18"/>
      <w:szCs w:val="18"/>
    </w:rPr>
  </w:style>
  <w:style w:type="character" w:customStyle="1" w:styleId="Char0">
    <w:name w:val="页脚 Char"/>
    <w:link w:val="a7"/>
    <w:uiPriority w:val="99"/>
    <w:rsid w:val="00B43288"/>
    <w:rPr>
      <w:rFonts w:cs="等线"/>
      <w:sz w:val="18"/>
      <w:szCs w:val="18"/>
    </w:rPr>
  </w:style>
  <w:style w:type="paragraph" w:styleId="a8">
    <w:name w:val="Title"/>
    <w:basedOn w:val="a"/>
    <w:next w:val="a"/>
    <w:link w:val="Char1"/>
    <w:qFormat/>
    <w:locked/>
    <w:rsid w:val="00B43288"/>
    <w:pPr>
      <w:spacing w:before="240" w:after="60"/>
      <w:jc w:val="center"/>
      <w:outlineLvl w:val="0"/>
    </w:pPr>
    <w:rPr>
      <w:rFonts w:ascii="Cambria" w:eastAsia="黑体" w:hAnsi="Cambria" w:cs="Times New Roman"/>
      <w:b/>
      <w:bCs/>
      <w:sz w:val="28"/>
      <w:szCs w:val="32"/>
    </w:rPr>
  </w:style>
  <w:style w:type="character" w:customStyle="1" w:styleId="Char1">
    <w:name w:val="标题 Char"/>
    <w:link w:val="a8"/>
    <w:qFormat/>
    <w:rsid w:val="00B43288"/>
    <w:rPr>
      <w:rFonts w:ascii="Cambria" w:eastAsia="黑体" w:hAnsi="Cambria"/>
      <w:b/>
      <w:bCs/>
      <w:sz w:val="28"/>
      <w:szCs w:val="32"/>
    </w:rPr>
  </w:style>
  <w:style w:type="paragraph" w:styleId="a9">
    <w:name w:val="Balloon Text"/>
    <w:basedOn w:val="a"/>
    <w:link w:val="Char2"/>
    <w:uiPriority w:val="99"/>
    <w:semiHidden/>
    <w:unhideWhenUsed/>
    <w:rsid w:val="000D0FE6"/>
    <w:rPr>
      <w:sz w:val="18"/>
      <w:szCs w:val="18"/>
    </w:rPr>
  </w:style>
  <w:style w:type="character" w:customStyle="1" w:styleId="Char2">
    <w:name w:val="批注框文本 Char"/>
    <w:link w:val="a9"/>
    <w:uiPriority w:val="99"/>
    <w:semiHidden/>
    <w:rsid w:val="000D0FE6"/>
    <w:rPr>
      <w:rFonts w:cs="等线"/>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95287"/>
    <w:pPr>
      <w:widowControl w:val="0"/>
      <w:jc w:val="both"/>
    </w:pPr>
    <w:rPr>
      <w:rFonts w:cs="等线"/>
      <w:kern w:val="2"/>
      <w:sz w:val="21"/>
      <w:szCs w:val="21"/>
    </w:rPr>
  </w:style>
  <w:style w:type="paragraph" w:styleId="1">
    <w:name w:val="heading 1"/>
    <w:basedOn w:val="a"/>
    <w:next w:val="a"/>
    <w:link w:val="1Char"/>
    <w:uiPriority w:val="99"/>
    <w:qFormat/>
    <w:locked/>
    <w:rsid w:val="0001309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A5759"/>
    <w:rPr>
      <w:b/>
      <w:bCs/>
      <w:kern w:val="44"/>
      <w:sz w:val="44"/>
      <w:szCs w:val="44"/>
    </w:rPr>
  </w:style>
  <w:style w:type="character" w:customStyle="1" w:styleId="apple-converted-space">
    <w:name w:val="apple-converted-space"/>
    <w:basedOn w:val="a0"/>
    <w:uiPriority w:val="99"/>
    <w:rsid w:val="00395287"/>
  </w:style>
  <w:style w:type="character" w:styleId="a3">
    <w:name w:val="Strong"/>
    <w:uiPriority w:val="99"/>
    <w:qFormat/>
    <w:rsid w:val="00395287"/>
    <w:rPr>
      <w:b/>
      <w:bCs/>
    </w:rPr>
  </w:style>
  <w:style w:type="paragraph" w:styleId="a4">
    <w:name w:val="Normal (Web)"/>
    <w:basedOn w:val="a"/>
    <w:uiPriority w:val="99"/>
    <w:rsid w:val="00395287"/>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99"/>
    <w:qFormat/>
    <w:rsid w:val="00F73888"/>
    <w:pPr>
      <w:ind w:firstLineChars="200" w:firstLine="420"/>
    </w:pPr>
  </w:style>
  <w:style w:type="paragraph" w:styleId="TOC">
    <w:name w:val="TOC Heading"/>
    <w:basedOn w:val="1"/>
    <w:next w:val="a"/>
    <w:uiPriority w:val="99"/>
    <w:qFormat/>
    <w:rsid w:val="0001309E"/>
    <w:pPr>
      <w:outlineLvl w:val="9"/>
    </w:pPr>
    <w:rPr>
      <w:rFonts w:ascii="Calibri" w:eastAsia="宋体" w:hAnsi="Calibri" w:cs="Calibri"/>
    </w:rPr>
  </w:style>
  <w:style w:type="paragraph" w:styleId="a6">
    <w:name w:val="header"/>
    <w:basedOn w:val="a"/>
    <w:link w:val="Char"/>
    <w:uiPriority w:val="99"/>
    <w:unhideWhenUsed/>
    <w:rsid w:val="00B4328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B43288"/>
    <w:rPr>
      <w:rFonts w:cs="等线"/>
      <w:sz w:val="18"/>
      <w:szCs w:val="18"/>
    </w:rPr>
  </w:style>
  <w:style w:type="paragraph" w:styleId="a7">
    <w:name w:val="footer"/>
    <w:basedOn w:val="a"/>
    <w:link w:val="Char0"/>
    <w:uiPriority w:val="99"/>
    <w:unhideWhenUsed/>
    <w:rsid w:val="00B43288"/>
    <w:pPr>
      <w:tabs>
        <w:tab w:val="center" w:pos="4153"/>
        <w:tab w:val="right" w:pos="8306"/>
      </w:tabs>
      <w:snapToGrid w:val="0"/>
      <w:jc w:val="left"/>
    </w:pPr>
    <w:rPr>
      <w:sz w:val="18"/>
      <w:szCs w:val="18"/>
    </w:rPr>
  </w:style>
  <w:style w:type="character" w:customStyle="1" w:styleId="Char0">
    <w:name w:val="页脚 Char"/>
    <w:link w:val="a7"/>
    <w:uiPriority w:val="99"/>
    <w:rsid w:val="00B43288"/>
    <w:rPr>
      <w:rFonts w:cs="等线"/>
      <w:sz w:val="18"/>
      <w:szCs w:val="18"/>
    </w:rPr>
  </w:style>
  <w:style w:type="paragraph" w:styleId="a8">
    <w:name w:val="Title"/>
    <w:basedOn w:val="a"/>
    <w:next w:val="a"/>
    <w:link w:val="Char1"/>
    <w:qFormat/>
    <w:locked/>
    <w:rsid w:val="00B43288"/>
    <w:pPr>
      <w:spacing w:before="240" w:after="60"/>
      <w:jc w:val="center"/>
      <w:outlineLvl w:val="0"/>
    </w:pPr>
    <w:rPr>
      <w:rFonts w:ascii="Cambria" w:eastAsia="黑体" w:hAnsi="Cambria" w:cs="Times New Roman"/>
      <w:b/>
      <w:bCs/>
      <w:sz w:val="28"/>
      <w:szCs w:val="32"/>
    </w:rPr>
  </w:style>
  <w:style w:type="character" w:customStyle="1" w:styleId="Char1">
    <w:name w:val="标题 Char"/>
    <w:link w:val="a8"/>
    <w:qFormat/>
    <w:rsid w:val="00B43288"/>
    <w:rPr>
      <w:rFonts w:ascii="Cambria" w:eastAsia="黑体" w:hAnsi="Cambria"/>
      <w:b/>
      <w:bCs/>
      <w:sz w:val="28"/>
      <w:szCs w:val="32"/>
    </w:rPr>
  </w:style>
  <w:style w:type="paragraph" w:styleId="a9">
    <w:name w:val="Balloon Text"/>
    <w:basedOn w:val="a"/>
    <w:link w:val="Char2"/>
    <w:uiPriority w:val="99"/>
    <w:semiHidden/>
    <w:unhideWhenUsed/>
    <w:rsid w:val="000D0FE6"/>
    <w:rPr>
      <w:sz w:val="18"/>
      <w:szCs w:val="18"/>
    </w:rPr>
  </w:style>
  <w:style w:type="character" w:customStyle="1" w:styleId="Char2">
    <w:name w:val="批注框文本 Char"/>
    <w:link w:val="a9"/>
    <w:uiPriority w:val="99"/>
    <w:semiHidden/>
    <w:rsid w:val="000D0FE6"/>
    <w:rPr>
      <w:rFonts w:cs="等线"/>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808</Words>
  <Characters>4611</Characters>
  <Application>Microsoft Office Word</Application>
  <DocSecurity>0</DocSecurity>
  <Lines>38</Lines>
  <Paragraphs>10</Paragraphs>
  <ScaleCrop>false</ScaleCrop>
  <Company>China</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中国科技通讯（NEWSLETTER）</dc:title>
  <dc:subject/>
  <dc:creator>戈松雪</dc:creator>
  <cp:keywords/>
  <dc:description/>
  <cp:lastModifiedBy>windows7</cp:lastModifiedBy>
  <cp:revision>3</cp:revision>
  <cp:lastPrinted>2017-03-02T03:36:00Z</cp:lastPrinted>
  <dcterms:created xsi:type="dcterms:W3CDTF">2017-03-02T03:37:00Z</dcterms:created>
  <dcterms:modified xsi:type="dcterms:W3CDTF">2017-03-15T02:49:00Z</dcterms:modified>
</cp:coreProperties>
</file>